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4FD64562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D35372">
        <w:rPr>
          <w:rFonts w:ascii="Arial" w:hAnsi="Arial" w:cs="Arial"/>
          <w:sz w:val="24"/>
          <w:szCs w:val="24"/>
        </w:rPr>
        <w:t>diciembre</w:t>
      </w:r>
      <w:r w:rsidR="00382C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2024. 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1B9FB6A1" w:rsidR="002C449E" w:rsidRDefault="00D35372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="00382C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diciembre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>:</w:t>
      </w:r>
      <w:r w:rsidR="003A6F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230CE7" w14:textId="477A146A" w:rsidR="00D35372" w:rsidRDefault="00D3537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participación de la Comisionada </w:t>
      </w:r>
      <w:proofErr w:type="gramStart"/>
      <w:r>
        <w:rPr>
          <w:rFonts w:ascii="Arial" w:hAnsi="Arial" w:cs="Arial"/>
          <w:sz w:val="24"/>
          <w:szCs w:val="24"/>
        </w:rPr>
        <w:t>Presidenta</w:t>
      </w:r>
      <w:proofErr w:type="gramEnd"/>
      <w:r>
        <w:rPr>
          <w:rFonts w:ascii="Arial" w:hAnsi="Arial" w:cs="Arial"/>
          <w:sz w:val="24"/>
          <w:szCs w:val="24"/>
        </w:rPr>
        <w:t>, Dulce María Fuentes Mancillas en la Décima Segunda Sesión Ordinaria del Comité Coordinador del Sistema Anticorrupción del Estado.</w:t>
      </w:r>
    </w:p>
    <w:p w14:paraId="568815C9" w14:textId="77777777" w:rsidR="00D35372" w:rsidRDefault="00D35372" w:rsidP="002C449E">
      <w:pPr>
        <w:jc w:val="both"/>
        <w:rPr>
          <w:rFonts w:ascii="Arial" w:hAnsi="Arial" w:cs="Arial"/>
          <w:sz w:val="24"/>
          <w:szCs w:val="24"/>
        </w:rPr>
      </w:pPr>
    </w:p>
    <w:p w14:paraId="6D890360" w14:textId="482CA22E" w:rsidR="00D35372" w:rsidRDefault="00002528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asistencia de la Comisionada </w:t>
      </w:r>
      <w:proofErr w:type="gramStart"/>
      <w:r>
        <w:rPr>
          <w:rFonts w:ascii="Arial" w:hAnsi="Arial" w:cs="Arial"/>
          <w:sz w:val="24"/>
          <w:szCs w:val="24"/>
        </w:rPr>
        <w:t>Presidenta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Dulce María Fuentes Mancillas</w:t>
      </w:r>
      <w:r>
        <w:rPr>
          <w:rFonts w:ascii="Arial" w:hAnsi="Arial" w:cs="Arial"/>
          <w:sz w:val="24"/>
          <w:szCs w:val="24"/>
        </w:rPr>
        <w:t xml:space="preserve"> a la presentación del tercer informe del alcalde de Saltillo, José María Fraustro Siller.</w:t>
      </w:r>
    </w:p>
    <w:p w14:paraId="5BD6AE84" w14:textId="77777777" w:rsidR="00002528" w:rsidRDefault="00002528" w:rsidP="002C449E">
      <w:pPr>
        <w:jc w:val="both"/>
        <w:rPr>
          <w:rFonts w:ascii="Arial" w:hAnsi="Arial" w:cs="Arial"/>
          <w:sz w:val="24"/>
          <w:szCs w:val="24"/>
        </w:rPr>
      </w:pPr>
    </w:p>
    <w:p w14:paraId="39F0586B" w14:textId="1925A9DB" w:rsidR="00002528" w:rsidRPr="00002528" w:rsidRDefault="00002528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2528">
        <w:rPr>
          <w:rFonts w:ascii="Arial" w:hAnsi="Arial" w:cs="Arial"/>
          <w:b/>
          <w:bCs/>
          <w:sz w:val="24"/>
          <w:szCs w:val="24"/>
        </w:rPr>
        <w:t>18 diciembre 2024:</w:t>
      </w:r>
    </w:p>
    <w:p w14:paraId="5FEB6A18" w14:textId="46660FB1" w:rsidR="00002528" w:rsidRDefault="00002528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asistencia de la Comisionada </w:t>
      </w:r>
      <w:proofErr w:type="gramStart"/>
      <w:r>
        <w:rPr>
          <w:rFonts w:ascii="Arial" w:hAnsi="Arial" w:cs="Arial"/>
          <w:sz w:val="24"/>
          <w:szCs w:val="24"/>
        </w:rPr>
        <w:t>Presidenta</w:t>
      </w:r>
      <w:proofErr w:type="gramEnd"/>
      <w:r>
        <w:rPr>
          <w:rFonts w:ascii="Arial" w:hAnsi="Arial" w:cs="Arial"/>
          <w:sz w:val="24"/>
          <w:szCs w:val="24"/>
        </w:rPr>
        <w:t>, Dulce María Fuentes Mancillas a la presentación del tercer informe del alcalde de</w:t>
      </w:r>
      <w:r>
        <w:rPr>
          <w:rFonts w:ascii="Arial" w:hAnsi="Arial" w:cs="Arial"/>
          <w:sz w:val="24"/>
          <w:szCs w:val="24"/>
        </w:rPr>
        <w:t xml:space="preserve"> Ramos Arizpe, José María Morales Padilla.</w:t>
      </w:r>
    </w:p>
    <w:p w14:paraId="1AFA9D0B" w14:textId="77777777" w:rsidR="00002528" w:rsidRDefault="00002528" w:rsidP="002C449E">
      <w:pPr>
        <w:jc w:val="both"/>
        <w:rPr>
          <w:rFonts w:ascii="Arial" w:hAnsi="Arial" w:cs="Arial"/>
          <w:sz w:val="24"/>
          <w:szCs w:val="24"/>
        </w:rPr>
      </w:pPr>
    </w:p>
    <w:p w14:paraId="6B69E8E6" w14:textId="1AE2165A" w:rsidR="00002528" w:rsidRDefault="00002528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Doceava Sesión Ordinaria del Consejo General del ICAI, celebrada en Saltill</w:t>
      </w:r>
      <w:r w:rsidR="00A949BB">
        <w:rPr>
          <w:rFonts w:ascii="Arial" w:hAnsi="Arial" w:cs="Arial"/>
          <w:sz w:val="24"/>
          <w:szCs w:val="24"/>
        </w:rPr>
        <w:t xml:space="preserve">o. </w:t>
      </w:r>
    </w:p>
    <w:p w14:paraId="22110F87" w14:textId="77777777" w:rsidR="00002528" w:rsidRDefault="00002528" w:rsidP="002C449E">
      <w:pPr>
        <w:jc w:val="both"/>
        <w:rPr>
          <w:rFonts w:ascii="Arial" w:hAnsi="Arial" w:cs="Arial"/>
          <w:sz w:val="24"/>
          <w:szCs w:val="24"/>
        </w:rPr>
      </w:pPr>
    </w:p>
    <w:p w14:paraId="62DFF19B" w14:textId="77777777" w:rsidR="00002528" w:rsidRDefault="00002528" w:rsidP="002C449E">
      <w:pPr>
        <w:jc w:val="both"/>
        <w:rPr>
          <w:rFonts w:ascii="Arial" w:hAnsi="Arial" w:cs="Arial"/>
          <w:sz w:val="24"/>
          <w:szCs w:val="24"/>
        </w:rPr>
      </w:pPr>
    </w:p>
    <w:p w14:paraId="655AB921" w14:textId="77777777" w:rsidR="00D35372" w:rsidRDefault="00D35372" w:rsidP="002C449E">
      <w:pPr>
        <w:jc w:val="both"/>
        <w:rPr>
          <w:rFonts w:ascii="Arial" w:hAnsi="Arial" w:cs="Arial"/>
          <w:sz w:val="24"/>
          <w:szCs w:val="24"/>
        </w:rPr>
      </w:pPr>
    </w:p>
    <w:p w14:paraId="2E3BCCA8" w14:textId="77777777" w:rsidR="00D35372" w:rsidRPr="00D35372" w:rsidRDefault="00D35372" w:rsidP="002C449E">
      <w:pPr>
        <w:jc w:val="both"/>
        <w:rPr>
          <w:rFonts w:ascii="Arial" w:hAnsi="Arial" w:cs="Arial"/>
          <w:sz w:val="24"/>
          <w:szCs w:val="24"/>
        </w:rPr>
      </w:pPr>
    </w:p>
    <w:p w14:paraId="44A75691" w14:textId="77777777" w:rsidR="00E65035" w:rsidRDefault="00E65035" w:rsidP="00113F6C">
      <w:pPr>
        <w:jc w:val="both"/>
        <w:rPr>
          <w:rFonts w:ascii="Arial" w:hAnsi="Arial" w:cs="Arial"/>
          <w:sz w:val="24"/>
          <w:szCs w:val="24"/>
        </w:rPr>
      </w:pPr>
    </w:p>
    <w:p w14:paraId="744E34BA" w14:textId="77777777" w:rsidR="00CA7BC3" w:rsidRDefault="00CA7BC3" w:rsidP="00113F6C">
      <w:pPr>
        <w:jc w:val="both"/>
        <w:rPr>
          <w:rFonts w:ascii="Arial" w:hAnsi="Arial" w:cs="Arial"/>
          <w:sz w:val="24"/>
          <w:szCs w:val="24"/>
        </w:rPr>
      </w:pPr>
    </w:p>
    <w:p w14:paraId="7A04CA07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4F5AB74D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6555FD78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sectPr w:rsidR="00113F6C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2528"/>
    <w:rsid w:val="0000677C"/>
    <w:rsid w:val="00013EAB"/>
    <w:rsid w:val="00095633"/>
    <w:rsid w:val="000B5C50"/>
    <w:rsid w:val="00102F8B"/>
    <w:rsid w:val="00113F6C"/>
    <w:rsid w:val="001A3919"/>
    <w:rsid w:val="001E0A6A"/>
    <w:rsid w:val="001F068F"/>
    <w:rsid w:val="00214AF0"/>
    <w:rsid w:val="00252C2E"/>
    <w:rsid w:val="002C449E"/>
    <w:rsid w:val="002E162D"/>
    <w:rsid w:val="00322004"/>
    <w:rsid w:val="00382481"/>
    <w:rsid w:val="00382CE4"/>
    <w:rsid w:val="003A6FD5"/>
    <w:rsid w:val="004009FD"/>
    <w:rsid w:val="004C5C96"/>
    <w:rsid w:val="005B3588"/>
    <w:rsid w:val="005F1EFE"/>
    <w:rsid w:val="00606C63"/>
    <w:rsid w:val="00674F49"/>
    <w:rsid w:val="006F3D31"/>
    <w:rsid w:val="00751E24"/>
    <w:rsid w:val="007D3734"/>
    <w:rsid w:val="008540B5"/>
    <w:rsid w:val="00874477"/>
    <w:rsid w:val="008E52F5"/>
    <w:rsid w:val="00904504"/>
    <w:rsid w:val="009C2382"/>
    <w:rsid w:val="00A24B03"/>
    <w:rsid w:val="00A45A50"/>
    <w:rsid w:val="00A66582"/>
    <w:rsid w:val="00A755D4"/>
    <w:rsid w:val="00A842B2"/>
    <w:rsid w:val="00A949BB"/>
    <w:rsid w:val="00AD1DDB"/>
    <w:rsid w:val="00B20EDD"/>
    <w:rsid w:val="00B53F86"/>
    <w:rsid w:val="00B577B7"/>
    <w:rsid w:val="00B6303C"/>
    <w:rsid w:val="00BE1010"/>
    <w:rsid w:val="00C93F42"/>
    <w:rsid w:val="00CA1C35"/>
    <w:rsid w:val="00CA7BC3"/>
    <w:rsid w:val="00CC7E87"/>
    <w:rsid w:val="00CD58D5"/>
    <w:rsid w:val="00D35372"/>
    <w:rsid w:val="00D560DB"/>
    <w:rsid w:val="00DB289F"/>
    <w:rsid w:val="00E16F7F"/>
    <w:rsid w:val="00E65035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2024-06-05T18:21:00Z</dcterms:created>
  <dcterms:modified xsi:type="dcterms:W3CDTF">2025-01-09T18:35:00Z</dcterms:modified>
</cp:coreProperties>
</file>