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F5E6A" w14:textId="77777777" w:rsidR="002C449E" w:rsidRPr="00000CA9" w:rsidRDefault="002C449E" w:rsidP="002C449E">
      <w:pPr>
        <w:jc w:val="both"/>
        <w:rPr>
          <w:rFonts w:ascii="Arial" w:hAnsi="Arial" w:cs="Arial"/>
          <w:b/>
          <w:bCs/>
          <w:sz w:val="24"/>
          <w:szCs w:val="24"/>
        </w:rPr>
      </w:pPr>
      <w:r w:rsidRPr="00000CA9">
        <w:rPr>
          <w:rFonts w:ascii="Arial" w:hAnsi="Arial" w:cs="Arial"/>
          <w:b/>
          <w:bCs/>
          <w:sz w:val="24"/>
          <w:szCs w:val="24"/>
        </w:rPr>
        <w:t>AGENDA MENSUAL</w:t>
      </w:r>
    </w:p>
    <w:p w14:paraId="7055E5B7" w14:textId="77777777" w:rsidR="002C449E" w:rsidRDefault="002C449E" w:rsidP="002C449E">
      <w:pPr>
        <w:jc w:val="both"/>
        <w:rPr>
          <w:rFonts w:ascii="Arial" w:hAnsi="Arial" w:cs="Arial"/>
          <w:sz w:val="24"/>
          <w:szCs w:val="24"/>
        </w:rPr>
      </w:pPr>
      <w:r>
        <w:rPr>
          <w:rFonts w:ascii="Arial" w:hAnsi="Arial" w:cs="Arial"/>
          <w:sz w:val="24"/>
          <w:szCs w:val="24"/>
        </w:rPr>
        <w:t xml:space="preserve">Comunicación Social y Difusión. </w:t>
      </w:r>
    </w:p>
    <w:p w14:paraId="2A5A9C30" w14:textId="5CCEB43F" w:rsidR="002C449E" w:rsidRDefault="002C449E" w:rsidP="002C449E">
      <w:pPr>
        <w:jc w:val="both"/>
        <w:rPr>
          <w:rFonts w:ascii="Arial" w:hAnsi="Arial" w:cs="Arial"/>
          <w:sz w:val="24"/>
          <w:szCs w:val="24"/>
        </w:rPr>
      </w:pPr>
      <w:r>
        <w:rPr>
          <w:rFonts w:ascii="Arial" w:hAnsi="Arial" w:cs="Arial"/>
          <w:sz w:val="24"/>
          <w:szCs w:val="24"/>
        </w:rPr>
        <w:t xml:space="preserve">ICAI, </w:t>
      </w:r>
      <w:r w:rsidR="005B3588">
        <w:rPr>
          <w:rFonts w:ascii="Arial" w:hAnsi="Arial" w:cs="Arial"/>
          <w:sz w:val="24"/>
          <w:szCs w:val="24"/>
        </w:rPr>
        <w:t>Julio</w:t>
      </w:r>
      <w:r>
        <w:rPr>
          <w:rFonts w:ascii="Arial" w:hAnsi="Arial" w:cs="Arial"/>
          <w:sz w:val="24"/>
          <w:szCs w:val="24"/>
        </w:rPr>
        <w:t xml:space="preserve"> 2024. </w:t>
      </w:r>
    </w:p>
    <w:p w14:paraId="712696E8" w14:textId="77777777" w:rsidR="002C449E" w:rsidRPr="00AC62A6" w:rsidRDefault="002C449E" w:rsidP="002C449E">
      <w:pPr>
        <w:jc w:val="both"/>
        <w:rPr>
          <w:rFonts w:ascii="Arial" w:hAnsi="Arial" w:cs="Arial"/>
          <w:b/>
          <w:bCs/>
          <w:sz w:val="24"/>
          <w:szCs w:val="24"/>
        </w:rPr>
      </w:pPr>
    </w:p>
    <w:p w14:paraId="70782855" w14:textId="150071DF" w:rsidR="002C449E" w:rsidRPr="00AC62A6" w:rsidRDefault="005B3588" w:rsidP="002C449E">
      <w:pPr>
        <w:jc w:val="both"/>
        <w:rPr>
          <w:rFonts w:ascii="Arial" w:hAnsi="Arial" w:cs="Arial"/>
          <w:b/>
          <w:bCs/>
          <w:sz w:val="24"/>
          <w:szCs w:val="24"/>
        </w:rPr>
      </w:pPr>
      <w:r>
        <w:rPr>
          <w:rFonts w:ascii="Arial" w:hAnsi="Arial" w:cs="Arial"/>
          <w:b/>
          <w:bCs/>
          <w:sz w:val="24"/>
          <w:szCs w:val="24"/>
        </w:rPr>
        <w:t>4 julio</w:t>
      </w:r>
      <w:r w:rsidR="002C449E" w:rsidRPr="00AC62A6">
        <w:rPr>
          <w:rFonts w:ascii="Arial" w:hAnsi="Arial" w:cs="Arial"/>
          <w:b/>
          <w:bCs/>
          <w:sz w:val="24"/>
          <w:szCs w:val="24"/>
        </w:rPr>
        <w:t xml:space="preserve"> 2024:</w:t>
      </w:r>
    </w:p>
    <w:p w14:paraId="4532DA93" w14:textId="526D273A" w:rsidR="005B3588" w:rsidRDefault="005B3588" w:rsidP="002C449E">
      <w:pPr>
        <w:jc w:val="both"/>
        <w:rPr>
          <w:rFonts w:ascii="Arial" w:hAnsi="Arial" w:cs="Arial"/>
          <w:sz w:val="24"/>
          <w:szCs w:val="24"/>
        </w:rPr>
      </w:pPr>
      <w:r>
        <w:rPr>
          <w:rFonts w:ascii="Arial" w:hAnsi="Arial" w:cs="Arial"/>
          <w:sz w:val="24"/>
          <w:szCs w:val="24"/>
        </w:rPr>
        <w:t>Participación de la</w:t>
      </w:r>
      <w:r w:rsidRPr="005B3588">
        <w:rPr>
          <w:rFonts w:ascii="Arial" w:hAnsi="Arial" w:cs="Arial"/>
          <w:sz w:val="24"/>
          <w:szCs w:val="24"/>
        </w:rPr>
        <w:t xml:space="preserve"> Comisionada Presidenta, Dulce María Fuentes Mancillas</w:t>
      </w:r>
      <w:r>
        <w:rPr>
          <w:rFonts w:ascii="Arial" w:hAnsi="Arial" w:cs="Arial"/>
          <w:sz w:val="24"/>
          <w:szCs w:val="24"/>
        </w:rPr>
        <w:t xml:space="preserve"> </w:t>
      </w:r>
      <w:r w:rsidRPr="005B3588">
        <w:rPr>
          <w:rFonts w:ascii="Arial" w:hAnsi="Arial" w:cs="Arial"/>
          <w:sz w:val="24"/>
          <w:szCs w:val="24"/>
        </w:rPr>
        <w:t xml:space="preserve">en la "Ruta de la Privacidad 2024", celebrada en Monterrey, Nuevo León. </w:t>
      </w:r>
    </w:p>
    <w:p w14:paraId="68D60300" w14:textId="77777777" w:rsidR="002C449E" w:rsidRDefault="002C449E" w:rsidP="002C449E">
      <w:pPr>
        <w:jc w:val="both"/>
        <w:rPr>
          <w:rFonts w:ascii="Arial" w:hAnsi="Arial" w:cs="Arial"/>
          <w:sz w:val="24"/>
          <w:szCs w:val="24"/>
        </w:rPr>
      </w:pPr>
    </w:p>
    <w:p w14:paraId="6135E61C" w14:textId="32709C61" w:rsidR="005B3588" w:rsidRPr="005B3588" w:rsidRDefault="005B3588" w:rsidP="002C449E">
      <w:pPr>
        <w:jc w:val="both"/>
        <w:rPr>
          <w:rFonts w:ascii="Arial" w:hAnsi="Arial" w:cs="Arial"/>
          <w:b/>
          <w:bCs/>
          <w:sz w:val="24"/>
          <w:szCs w:val="24"/>
        </w:rPr>
      </w:pPr>
      <w:r w:rsidRPr="005B3588">
        <w:rPr>
          <w:rFonts w:ascii="Arial" w:hAnsi="Arial" w:cs="Arial"/>
          <w:b/>
          <w:bCs/>
          <w:sz w:val="24"/>
          <w:szCs w:val="24"/>
        </w:rPr>
        <w:t>8 julio 2024:</w:t>
      </w:r>
    </w:p>
    <w:p w14:paraId="26BE3EC4" w14:textId="5EC6BE8C" w:rsidR="005B3588" w:rsidRDefault="005B3588" w:rsidP="002C449E">
      <w:pPr>
        <w:jc w:val="both"/>
        <w:rPr>
          <w:rFonts w:ascii="Arial" w:hAnsi="Arial" w:cs="Arial"/>
          <w:sz w:val="24"/>
          <w:szCs w:val="24"/>
        </w:rPr>
      </w:pPr>
      <w:r>
        <w:rPr>
          <w:rFonts w:ascii="Arial" w:hAnsi="Arial" w:cs="Arial"/>
          <w:sz w:val="24"/>
          <w:szCs w:val="24"/>
        </w:rPr>
        <w:t xml:space="preserve">Participación de la </w:t>
      </w:r>
      <w:r w:rsidRPr="005B3588">
        <w:rPr>
          <w:rFonts w:ascii="Arial" w:hAnsi="Arial" w:cs="Arial"/>
          <w:sz w:val="24"/>
          <w:szCs w:val="24"/>
        </w:rPr>
        <w:t>Comisionada Presidenta, Dulce María Fuentes Mancillas</w:t>
      </w:r>
      <w:r>
        <w:rPr>
          <w:rFonts w:ascii="Arial" w:hAnsi="Arial" w:cs="Arial"/>
          <w:sz w:val="24"/>
          <w:szCs w:val="24"/>
        </w:rPr>
        <w:t xml:space="preserve"> en el </w:t>
      </w:r>
      <w:r w:rsidRPr="005B3588">
        <w:rPr>
          <w:rFonts w:ascii="Arial" w:hAnsi="Arial" w:cs="Arial"/>
          <w:sz w:val="24"/>
          <w:szCs w:val="24"/>
        </w:rPr>
        <w:t>evento del Instituto Nacional Electoral en Coahuila, en donde se reconocieron a las organizaciones de la sociedad civil que promovieron la participación ciudadana en el proceso electoral</w:t>
      </w:r>
      <w:r>
        <w:rPr>
          <w:rFonts w:ascii="Arial" w:hAnsi="Arial" w:cs="Arial"/>
          <w:sz w:val="24"/>
          <w:szCs w:val="24"/>
        </w:rPr>
        <w:t xml:space="preserve"> 2024.</w:t>
      </w:r>
    </w:p>
    <w:p w14:paraId="584CC1A6" w14:textId="77777777" w:rsidR="00FD79FF" w:rsidRDefault="00FD79FF" w:rsidP="002C449E">
      <w:pPr>
        <w:jc w:val="both"/>
        <w:rPr>
          <w:rFonts w:ascii="Arial" w:hAnsi="Arial" w:cs="Arial"/>
          <w:sz w:val="24"/>
          <w:szCs w:val="24"/>
        </w:rPr>
      </w:pPr>
    </w:p>
    <w:p w14:paraId="13734675" w14:textId="5E24C8A0" w:rsidR="00FD79FF" w:rsidRPr="00FD79FF" w:rsidRDefault="00FD79FF" w:rsidP="002C449E">
      <w:pPr>
        <w:jc w:val="both"/>
        <w:rPr>
          <w:rFonts w:ascii="Arial" w:hAnsi="Arial" w:cs="Arial"/>
          <w:b/>
          <w:bCs/>
          <w:sz w:val="24"/>
          <w:szCs w:val="24"/>
        </w:rPr>
      </w:pPr>
      <w:r w:rsidRPr="00FD79FF">
        <w:rPr>
          <w:rFonts w:ascii="Arial" w:hAnsi="Arial" w:cs="Arial"/>
          <w:b/>
          <w:bCs/>
          <w:sz w:val="24"/>
          <w:szCs w:val="24"/>
        </w:rPr>
        <w:t>9 julio 2024:</w:t>
      </w:r>
    </w:p>
    <w:p w14:paraId="3D95148D" w14:textId="718F85E2" w:rsidR="00FD79FF" w:rsidRDefault="00FD79FF" w:rsidP="002C449E">
      <w:pPr>
        <w:jc w:val="both"/>
        <w:rPr>
          <w:rFonts w:ascii="Arial" w:hAnsi="Arial" w:cs="Arial"/>
          <w:sz w:val="24"/>
          <w:szCs w:val="24"/>
        </w:rPr>
      </w:pPr>
      <w:r>
        <w:rPr>
          <w:rFonts w:ascii="Arial" w:hAnsi="Arial" w:cs="Arial"/>
          <w:sz w:val="24"/>
          <w:szCs w:val="24"/>
        </w:rPr>
        <w:t>Organización de la “</w:t>
      </w:r>
      <w:r w:rsidRPr="00FD79FF">
        <w:rPr>
          <w:rFonts w:ascii="Arial" w:hAnsi="Arial" w:cs="Arial"/>
          <w:sz w:val="24"/>
          <w:szCs w:val="24"/>
        </w:rPr>
        <w:t>Ruta de la Privacidad 2024. Coahuila Inteligencia Artificial, retos y oportunidades para la protección de datos personales</w:t>
      </w:r>
      <w:r>
        <w:rPr>
          <w:rFonts w:ascii="Arial" w:hAnsi="Arial" w:cs="Arial"/>
          <w:sz w:val="24"/>
          <w:szCs w:val="24"/>
        </w:rPr>
        <w:t>”, celebrada en la Universidad Autónoma de Coahuila Campus Arteaga. Participaron el Consejo General, personal del ICAI y se recibieron a Comisionados del INAI</w:t>
      </w:r>
      <w:r w:rsidR="00095633">
        <w:rPr>
          <w:rFonts w:ascii="Arial" w:hAnsi="Arial" w:cs="Arial"/>
          <w:sz w:val="24"/>
          <w:szCs w:val="24"/>
        </w:rPr>
        <w:t xml:space="preserve"> e </w:t>
      </w:r>
      <w:r>
        <w:rPr>
          <w:rFonts w:ascii="Arial" w:hAnsi="Arial" w:cs="Arial"/>
          <w:sz w:val="24"/>
          <w:szCs w:val="24"/>
        </w:rPr>
        <w:t xml:space="preserve">invitados especiales. Evento dirigido a población en general, sujetos obligados y autoridades. </w:t>
      </w:r>
    </w:p>
    <w:p w14:paraId="39CA632F" w14:textId="77777777" w:rsidR="00FD79FF" w:rsidRDefault="00FD79FF" w:rsidP="002C449E">
      <w:pPr>
        <w:jc w:val="both"/>
        <w:rPr>
          <w:rFonts w:ascii="Arial" w:hAnsi="Arial" w:cs="Arial"/>
          <w:sz w:val="24"/>
          <w:szCs w:val="24"/>
        </w:rPr>
      </w:pPr>
    </w:p>
    <w:p w14:paraId="7EB58E7C" w14:textId="18231A78" w:rsidR="004C5C96" w:rsidRPr="004C5C96" w:rsidRDefault="004C5C96" w:rsidP="002C449E">
      <w:pPr>
        <w:jc w:val="both"/>
        <w:rPr>
          <w:rFonts w:ascii="Arial" w:hAnsi="Arial" w:cs="Arial"/>
          <w:b/>
          <w:bCs/>
          <w:sz w:val="24"/>
          <w:szCs w:val="24"/>
        </w:rPr>
      </w:pPr>
      <w:r w:rsidRPr="004C5C96">
        <w:rPr>
          <w:rFonts w:ascii="Arial" w:hAnsi="Arial" w:cs="Arial"/>
          <w:b/>
          <w:bCs/>
          <w:sz w:val="24"/>
          <w:szCs w:val="24"/>
        </w:rPr>
        <w:t>11 julio 2024:</w:t>
      </w:r>
    </w:p>
    <w:p w14:paraId="1BDB1444" w14:textId="414EA302" w:rsidR="004C5C96" w:rsidRDefault="004C5C96" w:rsidP="002C449E">
      <w:pPr>
        <w:jc w:val="both"/>
        <w:rPr>
          <w:rFonts w:ascii="Arial" w:hAnsi="Arial" w:cs="Arial"/>
          <w:sz w:val="24"/>
          <w:szCs w:val="24"/>
        </w:rPr>
      </w:pPr>
      <w:r w:rsidRPr="004C5C96">
        <w:rPr>
          <w:rFonts w:ascii="Arial" w:hAnsi="Arial" w:cs="Arial"/>
          <w:sz w:val="24"/>
          <w:szCs w:val="24"/>
        </w:rPr>
        <w:t xml:space="preserve">Firma </w:t>
      </w:r>
      <w:r>
        <w:rPr>
          <w:rFonts w:ascii="Arial" w:hAnsi="Arial" w:cs="Arial"/>
          <w:sz w:val="24"/>
          <w:szCs w:val="24"/>
        </w:rPr>
        <w:t xml:space="preserve">de </w:t>
      </w:r>
      <w:r w:rsidRPr="004C5C96">
        <w:rPr>
          <w:rFonts w:ascii="Arial" w:hAnsi="Arial" w:cs="Arial"/>
          <w:sz w:val="24"/>
          <w:szCs w:val="24"/>
        </w:rPr>
        <w:t xml:space="preserve">convenio </w:t>
      </w:r>
      <w:r>
        <w:rPr>
          <w:rFonts w:ascii="Arial" w:hAnsi="Arial" w:cs="Arial"/>
          <w:sz w:val="24"/>
          <w:szCs w:val="24"/>
        </w:rPr>
        <w:t xml:space="preserve">entre </w:t>
      </w:r>
      <w:r w:rsidRPr="004C5C96">
        <w:rPr>
          <w:rFonts w:ascii="Arial" w:hAnsi="Arial" w:cs="Arial"/>
          <w:sz w:val="24"/>
          <w:szCs w:val="24"/>
        </w:rPr>
        <w:t>INAI e ICAI llamado “Plaza Sésamo monstruos en red”, para orientar a las y los menores de edad en el uso de nuevas tecnologías.</w:t>
      </w:r>
      <w:r>
        <w:rPr>
          <w:rFonts w:ascii="Arial" w:hAnsi="Arial" w:cs="Arial"/>
          <w:sz w:val="24"/>
          <w:szCs w:val="24"/>
        </w:rPr>
        <w:t xml:space="preserve"> La firma fue celebrada en las instalaciones del INAI en la Ciudad de México y fue firmado por la Comisionada Presidenta</w:t>
      </w:r>
      <w:r w:rsidR="004009FD">
        <w:rPr>
          <w:rFonts w:ascii="Arial" w:hAnsi="Arial" w:cs="Arial"/>
          <w:sz w:val="24"/>
          <w:szCs w:val="24"/>
        </w:rPr>
        <w:t xml:space="preserve"> del ICAI</w:t>
      </w:r>
      <w:r>
        <w:rPr>
          <w:rFonts w:ascii="Arial" w:hAnsi="Arial" w:cs="Arial"/>
          <w:sz w:val="24"/>
          <w:szCs w:val="24"/>
        </w:rPr>
        <w:t>, Dulce María Fuentes Mancillas, el Comisionado Presidente del INAI, Adrián Alcalá Méndez y la Comisionada del INAI, Josefina Román Vergara.</w:t>
      </w:r>
    </w:p>
    <w:p w14:paraId="3F28D966" w14:textId="77777777" w:rsidR="004C5C96" w:rsidRDefault="004C5C96" w:rsidP="002C449E">
      <w:pPr>
        <w:jc w:val="both"/>
        <w:rPr>
          <w:rFonts w:ascii="Arial" w:hAnsi="Arial" w:cs="Arial"/>
          <w:sz w:val="24"/>
          <w:szCs w:val="24"/>
        </w:rPr>
      </w:pPr>
    </w:p>
    <w:p w14:paraId="47C65D59" w14:textId="2D01D656" w:rsidR="004C5C96" w:rsidRPr="004C5C96" w:rsidRDefault="004C5C96" w:rsidP="002C449E">
      <w:pPr>
        <w:jc w:val="both"/>
        <w:rPr>
          <w:rFonts w:ascii="Arial" w:hAnsi="Arial" w:cs="Arial"/>
          <w:b/>
          <w:bCs/>
          <w:sz w:val="24"/>
          <w:szCs w:val="24"/>
        </w:rPr>
      </w:pPr>
      <w:r w:rsidRPr="004C5C96">
        <w:rPr>
          <w:rFonts w:ascii="Arial" w:hAnsi="Arial" w:cs="Arial"/>
          <w:b/>
          <w:bCs/>
          <w:sz w:val="24"/>
          <w:szCs w:val="24"/>
        </w:rPr>
        <w:t>12 julio 2024:</w:t>
      </w:r>
    </w:p>
    <w:p w14:paraId="1FA1D4EB" w14:textId="069D4F41" w:rsidR="004C5C96" w:rsidRDefault="004C5C96" w:rsidP="002C449E">
      <w:pPr>
        <w:jc w:val="both"/>
        <w:rPr>
          <w:rFonts w:ascii="Arial" w:hAnsi="Arial" w:cs="Arial"/>
          <w:sz w:val="24"/>
          <w:szCs w:val="24"/>
        </w:rPr>
      </w:pPr>
      <w:r w:rsidRPr="004C5C96">
        <w:rPr>
          <w:rFonts w:ascii="Arial" w:hAnsi="Arial" w:cs="Arial"/>
          <w:sz w:val="24"/>
          <w:szCs w:val="24"/>
        </w:rPr>
        <w:t xml:space="preserve">La Comisionada Presidenta del ICAI, Dulce María Fuentes Mancillas, habló para Noticieros GREM sobre la firma del convenio de colaboración y promoción con el INAI; “Plaza Sésamo monstruos en red”, para promover el derecho de protección de datos personales entre la población infantil, con el objetivo de generar una cultura </w:t>
      </w:r>
      <w:r w:rsidRPr="004C5C96">
        <w:rPr>
          <w:rFonts w:ascii="Arial" w:hAnsi="Arial" w:cs="Arial"/>
          <w:sz w:val="24"/>
          <w:szCs w:val="24"/>
        </w:rPr>
        <w:lastRenderedPageBreak/>
        <w:t>a través de la educación digital.</w:t>
      </w:r>
      <w:r>
        <w:rPr>
          <w:rFonts w:ascii="Arial" w:hAnsi="Arial" w:cs="Arial"/>
          <w:sz w:val="24"/>
          <w:szCs w:val="24"/>
        </w:rPr>
        <w:t xml:space="preserve"> (Entrevista telefónica con periodistas, Marcela </w:t>
      </w:r>
      <w:proofErr w:type="spellStart"/>
      <w:r>
        <w:rPr>
          <w:rFonts w:ascii="Arial" w:hAnsi="Arial" w:cs="Arial"/>
          <w:sz w:val="24"/>
          <w:szCs w:val="24"/>
        </w:rPr>
        <w:t>Pámanes</w:t>
      </w:r>
      <w:proofErr w:type="spellEnd"/>
      <w:r>
        <w:rPr>
          <w:rFonts w:ascii="Arial" w:hAnsi="Arial" w:cs="Arial"/>
          <w:sz w:val="24"/>
          <w:szCs w:val="24"/>
        </w:rPr>
        <w:t xml:space="preserve"> y Manuel Serrato).</w:t>
      </w:r>
    </w:p>
    <w:p w14:paraId="0AE97092" w14:textId="77777777" w:rsidR="004C5C96" w:rsidRDefault="004C5C96" w:rsidP="002C449E">
      <w:pPr>
        <w:jc w:val="both"/>
        <w:rPr>
          <w:rFonts w:ascii="Arial" w:hAnsi="Arial" w:cs="Arial"/>
          <w:sz w:val="24"/>
          <w:szCs w:val="24"/>
        </w:rPr>
      </w:pPr>
    </w:p>
    <w:p w14:paraId="13227C4C" w14:textId="55890204" w:rsidR="004C5C96" w:rsidRPr="00904504" w:rsidRDefault="004C5C96" w:rsidP="002C449E">
      <w:pPr>
        <w:jc w:val="both"/>
        <w:rPr>
          <w:rFonts w:ascii="Arial" w:hAnsi="Arial" w:cs="Arial"/>
          <w:b/>
          <w:bCs/>
          <w:sz w:val="24"/>
          <w:szCs w:val="24"/>
        </w:rPr>
      </w:pPr>
      <w:r w:rsidRPr="00904504">
        <w:rPr>
          <w:rFonts w:ascii="Arial" w:hAnsi="Arial" w:cs="Arial"/>
          <w:b/>
          <w:bCs/>
          <w:sz w:val="24"/>
          <w:szCs w:val="24"/>
        </w:rPr>
        <w:t>15 julio 2024:</w:t>
      </w:r>
    </w:p>
    <w:p w14:paraId="39B21816" w14:textId="0FA9E361" w:rsidR="004C5C96" w:rsidRDefault="004C5C96" w:rsidP="002C449E">
      <w:pPr>
        <w:jc w:val="both"/>
        <w:rPr>
          <w:rFonts w:ascii="Arial" w:hAnsi="Arial" w:cs="Arial"/>
          <w:sz w:val="24"/>
          <w:szCs w:val="24"/>
        </w:rPr>
      </w:pPr>
      <w:r>
        <w:rPr>
          <w:rFonts w:ascii="Arial" w:hAnsi="Arial" w:cs="Arial"/>
          <w:sz w:val="24"/>
          <w:szCs w:val="24"/>
        </w:rPr>
        <w:t>P</w:t>
      </w:r>
      <w:r w:rsidRPr="004C5C96">
        <w:rPr>
          <w:rFonts w:ascii="Arial" w:hAnsi="Arial" w:cs="Arial"/>
          <w:sz w:val="24"/>
          <w:szCs w:val="24"/>
        </w:rPr>
        <w:t>ersonal del ICAI recibió un curso en materia de "Indicadores de desempeño", impartido por el Maestro en Gestión Pública, Luis Alejandro Flores Espinoza.</w:t>
      </w:r>
    </w:p>
    <w:p w14:paraId="339BEFA6" w14:textId="77777777" w:rsidR="00904504" w:rsidRDefault="00904504" w:rsidP="002C449E">
      <w:pPr>
        <w:jc w:val="both"/>
        <w:rPr>
          <w:rFonts w:ascii="Arial" w:hAnsi="Arial" w:cs="Arial"/>
          <w:sz w:val="24"/>
          <w:szCs w:val="24"/>
        </w:rPr>
      </w:pPr>
    </w:p>
    <w:p w14:paraId="05506C9F" w14:textId="00D095F5" w:rsidR="00904504" w:rsidRDefault="00904504" w:rsidP="002C449E">
      <w:pPr>
        <w:jc w:val="both"/>
        <w:rPr>
          <w:rFonts w:ascii="Arial" w:hAnsi="Arial" w:cs="Arial"/>
          <w:sz w:val="24"/>
          <w:szCs w:val="24"/>
        </w:rPr>
      </w:pPr>
      <w:r>
        <w:rPr>
          <w:rFonts w:ascii="Arial" w:hAnsi="Arial" w:cs="Arial"/>
          <w:sz w:val="24"/>
          <w:szCs w:val="24"/>
        </w:rPr>
        <w:t xml:space="preserve">La </w:t>
      </w:r>
      <w:r w:rsidRPr="00904504">
        <w:rPr>
          <w:rFonts w:ascii="Arial" w:hAnsi="Arial" w:cs="Arial"/>
          <w:sz w:val="24"/>
          <w:szCs w:val="24"/>
        </w:rPr>
        <w:t>Comisionada Presidenta, Dulce María Fuentes Mancillas, estuvo con alumnos de la Carrera de Derecho de la Universidad Vizcaya de las Américas Campus Acuña, con quienes platicó sobre las funciones del ICAI en favor de la transparencia, acceso a la información y protección de datos personales.</w:t>
      </w:r>
    </w:p>
    <w:p w14:paraId="1B8F8226" w14:textId="77777777" w:rsidR="00904504" w:rsidRDefault="00904504" w:rsidP="002C449E">
      <w:pPr>
        <w:jc w:val="both"/>
        <w:rPr>
          <w:rFonts w:ascii="Arial" w:hAnsi="Arial" w:cs="Arial"/>
          <w:sz w:val="24"/>
          <w:szCs w:val="24"/>
        </w:rPr>
      </w:pPr>
    </w:p>
    <w:p w14:paraId="417992AC" w14:textId="6A2E3132" w:rsidR="00904504" w:rsidRPr="005F1EFE" w:rsidRDefault="005F1EFE" w:rsidP="002C449E">
      <w:pPr>
        <w:jc w:val="both"/>
        <w:rPr>
          <w:rFonts w:ascii="Arial" w:hAnsi="Arial" w:cs="Arial"/>
          <w:b/>
          <w:bCs/>
          <w:sz w:val="24"/>
          <w:szCs w:val="24"/>
        </w:rPr>
      </w:pPr>
      <w:r w:rsidRPr="005F1EFE">
        <w:rPr>
          <w:rFonts w:ascii="Arial" w:hAnsi="Arial" w:cs="Arial"/>
          <w:b/>
          <w:bCs/>
          <w:sz w:val="24"/>
          <w:szCs w:val="24"/>
        </w:rPr>
        <w:t>18 julio 2024:</w:t>
      </w:r>
    </w:p>
    <w:p w14:paraId="003CCEA8" w14:textId="6832BD68" w:rsidR="005F1EFE" w:rsidRDefault="005F1EFE" w:rsidP="002C449E">
      <w:pPr>
        <w:jc w:val="both"/>
        <w:rPr>
          <w:rFonts w:ascii="Arial" w:hAnsi="Arial" w:cs="Arial"/>
          <w:sz w:val="24"/>
          <w:szCs w:val="24"/>
        </w:rPr>
      </w:pPr>
      <w:r w:rsidRPr="005F1EFE">
        <w:rPr>
          <w:rFonts w:ascii="Arial" w:hAnsi="Arial" w:cs="Arial"/>
          <w:sz w:val="24"/>
          <w:szCs w:val="24"/>
        </w:rPr>
        <w:t>La Comisionada President</w:t>
      </w:r>
      <w:r>
        <w:rPr>
          <w:rFonts w:ascii="Arial" w:hAnsi="Arial" w:cs="Arial"/>
          <w:sz w:val="24"/>
          <w:szCs w:val="24"/>
        </w:rPr>
        <w:t>a</w:t>
      </w:r>
      <w:r w:rsidRPr="005F1EFE">
        <w:rPr>
          <w:rFonts w:ascii="Arial" w:hAnsi="Arial" w:cs="Arial"/>
          <w:sz w:val="24"/>
          <w:szCs w:val="24"/>
        </w:rPr>
        <w:t>, Dulce María Fuentes Mancillas, sostuvo una reunión de colaboración con el Ing. Iván José Vicente García, nuevo Gerente de Aguas de Saltillo, para coordinar esfuerzos institucionales y reforzar las labores en materia de transparencia en la empresa paramunicipal.</w:t>
      </w:r>
    </w:p>
    <w:p w14:paraId="75FBF5CD" w14:textId="77777777" w:rsidR="005F1EFE" w:rsidRDefault="005F1EFE" w:rsidP="002C449E">
      <w:pPr>
        <w:jc w:val="both"/>
        <w:rPr>
          <w:rFonts w:ascii="Arial" w:hAnsi="Arial" w:cs="Arial"/>
          <w:sz w:val="24"/>
          <w:szCs w:val="24"/>
        </w:rPr>
      </w:pPr>
    </w:p>
    <w:p w14:paraId="670D4A9D" w14:textId="5F057747" w:rsidR="005F1EFE" w:rsidRPr="005F1EFE" w:rsidRDefault="005F1EFE" w:rsidP="002C449E">
      <w:pPr>
        <w:jc w:val="both"/>
        <w:rPr>
          <w:rFonts w:ascii="Arial" w:hAnsi="Arial" w:cs="Arial"/>
          <w:b/>
          <w:bCs/>
          <w:sz w:val="24"/>
          <w:szCs w:val="24"/>
        </w:rPr>
      </w:pPr>
      <w:r w:rsidRPr="005F1EFE">
        <w:rPr>
          <w:rFonts w:ascii="Arial" w:hAnsi="Arial" w:cs="Arial"/>
          <w:b/>
          <w:bCs/>
          <w:sz w:val="24"/>
          <w:szCs w:val="24"/>
        </w:rPr>
        <w:t>19 julio 2024:</w:t>
      </w:r>
    </w:p>
    <w:p w14:paraId="60494384" w14:textId="417F9623" w:rsidR="005F1EFE" w:rsidRDefault="005F1EFE" w:rsidP="002C449E">
      <w:pPr>
        <w:jc w:val="both"/>
        <w:rPr>
          <w:rFonts w:ascii="Arial" w:hAnsi="Arial" w:cs="Arial"/>
          <w:sz w:val="24"/>
          <w:szCs w:val="24"/>
        </w:rPr>
      </w:pPr>
      <w:r>
        <w:rPr>
          <w:rFonts w:ascii="Arial" w:hAnsi="Arial" w:cs="Arial"/>
          <w:sz w:val="24"/>
          <w:szCs w:val="24"/>
        </w:rPr>
        <w:t xml:space="preserve">Cobertura de la </w:t>
      </w:r>
      <w:r w:rsidRPr="005F1EFE">
        <w:rPr>
          <w:rFonts w:ascii="Arial" w:hAnsi="Arial" w:cs="Arial"/>
          <w:sz w:val="24"/>
          <w:szCs w:val="24"/>
        </w:rPr>
        <w:t>Séptima Sesión Ordinaria 2024 del Consejo General del ICAI.</w:t>
      </w:r>
    </w:p>
    <w:p w14:paraId="0DFE4A95" w14:textId="77777777" w:rsidR="004C5C96" w:rsidRDefault="004C5C96" w:rsidP="002C449E">
      <w:pPr>
        <w:jc w:val="both"/>
        <w:rPr>
          <w:rFonts w:ascii="Arial" w:hAnsi="Arial" w:cs="Arial"/>
          <w:sz w:val="24"/>
          <w:szCs w:val="24"/>
        </w:rPr>
      </w:pPr>
    </w:p>
    <w:p w14:paraId="18237D24" w14:textId="77777777" w:rsidR="004C5C96" w:rsidRDefault="004C5C96" w:rsidP="002C449E">
      <w:pPr>
        <w:jc w:val="both"/>
        <w:rPr>
          <w:rFonts w:ascii="Arial" w:hAnsi="Arial" w:cs="Arial"/>
          <w:sz w:val="24"/>
          <w:szCs w:val="24"/>
        </w:rPr>
      </w:pPr>
    </w:p>
    <w:p w14:paraId="1489E8BC" w14:textId="77777777" w:rsidR="004C5C96" w:rsidRDefault="004C5C96" w:rsidP="002C449E">
      <w:pPr>
        <w:jc w:val="both"/>
        <w:rPr>
          <w:rFonts w:ascii="Arial" w:hAnsi="Arial" w:cs="Arial"/>
          <w:sz w:val="24"/>
          <w:szCs w:val="24"/>
        </w:rPr>
      </w:pPr>
    </w:p>
    <w:p w14:paraId="14D48FC6" w14:textId="77777777" w:rsidR="004C5C96" w:rsidRDefault="004C5C96" w:rsidP="002C449E">
      <w:pPr>
        <w:jc w:val="both"/>
        <w:rPr>
          <w:rFonts w:ascii="Arial" w:hAnsi="Arial" w:cs="Arial"/>
          <w:sz w:val="24"/>
          <w:szCs w:val="24"/>
        </w:rPr>
      </w:pPr>
    </w:p>
    <w:p w14:paraId="66D57327" w14:textId="77777777" w:rsidR="004C5C96" w:rsidRDefault="004C5C96" w:rsidP="002C449E">
      <w:pPr>
        <w:jc w:val="both"/>
        <w:rPr>
          <w:rFonts w:ascii="Arial" w:hAnsi="Arial" w:cs="Arial"/>
          <w:sz w:val="24"/>
          <w:szCs w:val="24"/>
        </w:rPr>
      </w:pPr>
    </w:p>
    <w:p w14:paraId="5C318050" w14:textId="77777777" w:rsidR="004C5C96" w:rsidRDefault="004C5C96" w:rsidP="002C449E">
      <w:pPr>
        <w:jc w:val="both"/>
        <w:rPr>
          <w:rFonts w:ascii="Arial" w:hAnsi="Arial" w:cs="Arial"/>
          <w:sz w:val="24"/>
          <w:szCs w:val="24"/>
        </w:rPr>
      </w:pPr>
    </w:p>
    <w:p w14:paraId="4866133E" w14:textId="77777777" w:rsidR="00FD79FF" w:rsidRDefault="00FD79FF" w:rsidP="002C449E">
      <w:pPr>
        <w:jc w:val="both"/>
        <w:rPr>
          <w:rFonts w:ascii="Arial" w:hAnsi="Arial" w:cs="Arial"/>
          <w:sz w:val="24"/>
          <w:szCs w:val="24"/>
        </w:rPr>
      </w:pPr>
    </w:p>
    <w:p w14:paraId="1B2E5188" w14:textId="77777777" w:rsidR="00FD79FF" w:rsidRDefault="00FD79FF" w:rsidP="002C449E">
      <w:pPr>
        <w:jc w:val="both"/>
        <w:rPr>
          <w:rFonts w:ascii="Arial" w:hAnsi="Arial" w:cs="Arial"/>
          <w:sz w:val="24"/>
          <w:szCs w:val="24"/>
        </w:rPr>
      </w:pPr>
    </w:p>
    <w:p w14:paraId="2B9E444D" w14:textId="77777777" w:rsidR="000B5C50" w:rsidRDefault="000B5C50"/>
    <w:sectPr w:rsidR="000B5C50" w:rsidSect="002C44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9E"/>
    <w:rsid w:val="00095633"/>
    <w:rsid w:val="000B5C50"/>
    <w:rsid w:val="00102F8B"/>
    <w:rsid w:val="001E0A6A"/>
    <w:rsid w:val="00214AF0"/>
    <w:rsid w:val="002C449E"/>
    <w:rsid w:val="00322004"/>
    <w:rsid w:val="004009FD"/>
    <w:rsid w:val="004C5C96"/>
    <w:rsid w:val="005B3588"/>
    <w:rsid w:val="005F1EFE"/>
    <w:rsid w:val="008540B5"/>
    <w:rsid w:val="00874477"/>
    <w:rsid w:val="00904504"/>
    <w:rsid w:val="009C2382"/>
    <w:rsid w:val="00A24B03"/>
    <w:rsid w:val="00A45A50"/>
    <w:rsid w:val="00A66582"/>
    <w:rsid w:val="00CC7E87"/>
    <w:rsid w:val="00D560DB"/>
    <w:rsid w:val="00DB289F"/>
    <w:rsid w:val="00FD79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18A5"/>
  <w15:chartTrackingRefBased/>
  <w15:docId w15:val="{C55AF8D9-FF87-4CAB-85FD-B1796D9A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9E"/>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5C96"/>
    <w:rPr>
      <w:color w:val="0563C1" w:themeColor="hyperlink"/>
      <w:u w:val="single"/>
    </w:rPr>
  </w:style>
  <w:style w:type="character" w:styleId="Mencinsinresolver">
    <w:name w:val="Unresolved Mention"/>
    <w:basedOn w:val="Fuentedeprrafopredeter"/>
    <w:uiPriority w:val="99"/>
    <w:semiHidden/>
    <w:unhideWhenUsed/>
    <w:rsid w:val="004C5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709254">
      <w:bodyDiv w:val="1"/>
      <w:marLeft w:val="0"/>
      <w:marRight w:val="0"/>
      <w:marTop w:val="0"/>
      <w:marBottom w:val="0"/>
      <w:divBdr>
        <w:top w:val="none" w:sz="0" w:space="0" w:color="auto"/>
        <w:left w:val="none" w:sz="0" w:space="0" w:color="auto"/>
        <w:bottom w:val="none" w:sz="0" w:space="0" w:color="auto"/>
        <w:right w:val="none" w:sz="0" w:space="0" w:color="auto"/>
      </w:divBdr>
      <w:divsChild>
        <w:div w:id="1655178592">
          <w:marLeft w:val="0"/>
          <w:marRight w:val="0"/>
          <w:marTop w:val="0"/>
          <w:marBottom w:val="0"/>
          <w:divBdr>
            <w:top w:val="none" w:sz="0" w:space="0" w:color="auto"/>
            <w:left w:val="none" w:sz="0" w:space="0" w:color="auto"/>
            <w:bottom w:val="none" w:sz="0" w:space="0" w:color="auto"/>
            <w:right w:val="none" w:sz="0" w:space="0" w:color="auto"/>
          </w:divBdr>
        </w:div>
        <w:div w:id="900289160">
          <w:marLeft w:val="0"/>
          <w:marRight w:val="0"/>
          <w:marTop w:val="120"/>
          <w:marBottom w:val="0"/>
          <w:divBdr>
            <w:top w:val="none" w:sz="0" w:space="0" w:color="auto"/>
            <w:left w:val="none" w:sz="0" w:space="0" w:color="auto"/>
            <w:bottom w:val="none" w:sz="0" w:space="0" w:color="auto"/>
            <w:right w:val="none" w:sz="0" w:space="0" w:color="auto"/>
          </w:divBdr>
          <w:divsChild>
            <w:div w:id="12690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4674">
      <w:bodyDiv w:val="1"/>
      <w:marLeft w:val="0"/>
      <w:marRight w:val="0"/>
      <w:marTop w:val="0"/>
      <w:marBottom w:val="0"/>
      <w:divBdr>
        <w:top w:val="none" w:sz="0" w:space="0" w:color="auto"/>
        <w:left w:val="none" w:sz="0" w:space="0" w:color="auto"/>
        <w:bottom w:val="none" w:sz="0" w:space="0" w:color="auto"/>
        <w:right w:val="none" w:sz="0" w:space="0" w:color="auto"/>
      </w:divBdr>
      <w:divsChild>
        <w:div w:id="1099718758">
          <w:marLeft w:val="0"/>
          <w:marRight w:val="0"/>
          <w:marTop w:val="0"/>
          <w:marBottom w:val="0"/>
          <w:divBdr>
            <w:top w:val="none" w:sz="0" w:space="0" w:color="auto"/>
            <w:left w:val="none" w:sz="0" w:space="0" w:color="auto"/>
            <w:bottom w:val="none" w:sz="0" w:space="0" w:color="auto"/>
            <w:right w:val="none" w:sz="0" w:space="0" w:color="auto"/>
          </w:divBdr>
        </w:div>
        <w:div w:id="863905597">
          <w:marLeft w:val="0"/>
          <w:marRight w:val="0"/>
          <w:marTop w:val="120"/>
          <w:marBottom w:val="0"/>
          <w:divBdr>
            <w:top w:val="none" w:sz="0" w:space="0" w:color="auto"/>
            <w:left w:val="none" w:sz="0" w:space="0" w:color="auto"/>
            <w:bottom w:val="none" w:sz="0" w:space="0" w:color="auto"/>
            <w:right w:val="none" w:sz="0" w:space="0" w:color="auto"/>
          </w:divBdr>
          <w:divsChild>
            <w:div w:id="14105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413</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2024-06-05T18:21:00Z</dcterms:created>
  <dcterms:modified xsi:type="dcterms:W3CDTF">2024-08-09T16:45:00Z</dcterms:modified>
</cp:coreProperties>
</file>