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F0" w:rsidRDefault="0038192C">
      <w:bookmarkStart w:id="0" w:name="_Hlk500333924"/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73CD6956" wp14:editId="2A4EF916">
            <wp:simplePos x="0" y="0"/>
            <wp:positionH relativeFrom="column">
              <wp:posOffset>304800</wp:posOffset>
            </wp:positionH>
            <wp:positionV relativeFrom="paragraph">
              <wp:posOffset>171450</wp:posOffset>
            </wp:positionV>
            <wp:extent cx="1171575" cy="1420960"/>
            <wp:effectExtent l="0" t="0" r="0" b="825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959" cy="1421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FDD" w:rsidRDefault="00FC6FDD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35070728" wp14:editId="69AA699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63055" cy="1765935"/>
                <wp:effectExtent l="0" t="0" r="17780" b="23495"/>
                <wp:wrapNone/>
                <wp:docPr id="1" name="Grupo 1" descr="Gráficos de encabezad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3055" cy="1765935"/>
                          <a:chOff x="0" y="0"/>
                          <a:chExt cx="6663966" cy="1810385"/>
                        </a:xfrm>
                      </wpg:grpSpPr>
                      <wps:wsp>
                        <wps:cNvPr id="43" name="Rectángulo rojo"/>
                        <wps:cNvSpPr/>
                        <wps:spPr>
                          <a:xfrm>
                            <a:off x="1131530" y="382271"/>
                            <a:ext cx="5532436" cy="111173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F05FA" w:rsidRDefault="005F05FA" w:rsidP="00FC6FDD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 w:rsidRPr="005F05FA">
                                <w:rPr>
                                  <w:b/>
                                  <w:sz w:val="32"/>
                                </w:rPr>
                                <w:t xml:space="preserve">Lic. Leticia Martínez Flores </w:t>
                              </w:r>
                            </w:p>
                            <w:p w:rsidR="00FC6FDD" w:rsidRPr="00FC6FDD" w:rsidRDefault="008770D6" w:rsidP="00FC6FDD">
                              <w:pPr>
                                <w:spacing w:after="0" w:line="240" w:lineRule="auto"/>
                                <w:jc w:val="right"/>
                              </w:pPr>
                              <w:r w:rsidRPr="005E4267">
                                <w:rPr>
                                  <w:rStyle w:val="nfasis"/>
                                </w:rPr>
                                <w:t>•</w:t>
                              </w:r>
                              <w:r>
                                <w:rPr>
                                  <w:rStyle w:val="nfasis"/>
                                </w:rPr>
                                <w:t xml:space="preserve"> </w:t>
                              </w:r>
                              <w:r w:rsidR="000F0855">
                                <w:t>NIVEL</w:t>
                              </w:r>
                              <w:r w:rsidR="00CB005B">
                                <w:t>:</w:t>
                              </w:r>
                              <w:r w:rsidR="000F0855">
                                <w:t xml:space="preserve"> </w:t>
                              </w:r>
                              <w:r w:rsidR="005F05FA">
                                <w:t>Dirección</w:t>
                              </w:r>
                            </w:p>
                            <w:p w:rsidR="00FC6FDD" w:rsidRPr="00FC6FDD" w:rsidRDefault="008770D6" w:rsidP="00FC6FDD">
                              <w:pPr>
                                <w:spacing w:after="0" w:line="240" w:lineRule="auto"/>
                                <w:jc w:val="right"/>
                              </w:pPr>
                              <w:r w:rsidRPr="005E4267">
                                <w:rPr>
                                  <w:rStyle w:val="nfasis"/>
                                </w:rPr>
                                <w:t>•</w:t>
                              </w:r>
                              <w:r w:rsidR="00CB005B" w:rsidRPr="00CB005B">
                                <w:rPr>
                                  <w:rStyle w:val="nfasis"/>
                                  <w:i w:val="0"/>
                                </w:rPr>
                                <w:t>PUESTO</w:t>
                              </w:r>
                              <w:r w:rsidR="00CB005B">
                                <w:rPr>
                                  <w:rStyle w:val="nfasis"/>
                                </w:rPr>
                                <w:t xml:space="preserve">: </w:t>
                              </w:r>
                              <w:r w:rsidR="005F05FA">
                                <w:t>Directora de Capacitación y Cultura de la Transparencia</w:t>
                              </w:r>
                            </w:p>
                            <w:p w:rsidR="00FC6FDD" w:rsidRPr="00FC6FDD" w:rsidRDefault="008770D6" w:rsidP="000F0855">
                              <w:pPr>
                                <w:spacing w:after="0" w:line="240" w:lineRule="auto"/>
                                <w:jc w:val="right"/>
                              </w:pPr>
                              <w:r w:rsidRPr="005E4267">
                                <w:rPr>
                                  <w:rStyle w:val="nfasis"/>
                                </w:rPr>
                                <w:t>•</w:t>
                              </w:r>
                              <w:r>
                                <w:rPr>
                                  <w:rStyle w:val="nfasis"/>
                                </w:rPr>
                                <w:t xml:space="preserve"> </w:t>
                              </w:r>
                              <w:r>
                                <w:t>DIRECCIÓN</w:t>
                              </w:r>
                              <w:r w:rsidR="00CB005B">
                                <w:t xml:space="preserve"> A LA QUE PERTENECE: Dirección General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írculo roj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írculo bl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17000</wp14:pctHeight>
                </wp14:sizeRelV>
              </wp:anchor>
            </w:drawing>
          </mc:Choice>
          <mc:Fallback>
            <w:pict>
              <v:group w14:anchorId="35070728" id="Grupo 1" o:spid="_x0000_s1026" alt="Gráficos de encabezado" style="position:absolute;left:0;text-align:left;margin-left:0;margin-top:0;width:524.65pt;height:139.05pt;z-index:-251657216;mso-width-percent:858;mso-height-percent:170;mso-position-horizontal:left;mso-position-horizontal-relative:margin;mso-position-vertical:top;mso-position-vertical-relative:margin;mso-width-percent:858;mso-height-percent:170" coordsize="6663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">
                <v:rect id="Rectángulo rojo" o:spid="_x0000_s1027" style="position:absolute;left:11315;top:3822;width:55324;height:111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    <v:textbox>
                    <w:txbxContent>
                      <w:p w:rsidR="005F05FA" w:rsidRDefault="005F05FA" w:rsidP="00FC6FDD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 w:rsidRPr="005F05FA">
                          <w:rPr>
                            <w:b/>
                            <w:sz w:val="32"/>
                          </w:rPr>
                          <w:t xml:space="preserve">Lic. Leticia Martínez Flores </w:t>
                        </w:r>
                      </w:p>
                      <w:p w:rsidR="00FC6FDD" w:rsidRPr="00FC6FDD" w:rsidRDefault="008770D6" w:rsidP="00FC6FDD">
                        <w:pPr>
                          <w:spacing w:after="0" w:line="240" w:lineRule="auto"/>
                          <w:jc w:val="right"/>
                        </w:pPr>
                        <w:r w:rsidRPr="005E4267">
                          <w:rPr>
                            <w:rStyle w:val="nfasis"/>
                          </w:rPr>
                          <w:t>•</w:t>
                        </w:r>
                        <w:r>
                          <w:rPr>
                            <w:rStyle w:val="nfasis"/>
                          </w:rPr>
                          <w:t xml:space="preserve"> </w:t>
                        </w:r>
                        <w:r w:rsidR="000F0855">
                          <w:t>NIVEL</w:t>
                        </w:r>
                        <w:r w:rsidR="00CB005B">
                          <w:t>:</w:t>
                        </w:r>
                        <w:r w:rsidR="000F0855">
                          <w:t xml:space="preserve"> </w:t>
                        </w:r>
                        <w:r w:rsidR="005F05FA">
                          <w:t>Dirección</w:t>
                        </w:r>
                      </w:p>
                      <w:p w:rsidR="00FC6FDD" w:rsidRPr="00FC6FDD" w:rsidRDefault="008770D6" w:rsidP="00FC6FDD">
                        <w:pPr>
                          <w:spacing w:after="0" w:line="240" w:lineRule="auto"/>
                          <w:jc w:val="right"/>
                        </w:pPr>
                        <w:r w:rsidRPr="005E4267">
                          <w:rPr>
                            <w:rStyle w:val="nfasis"/>
                          </w:rPr>
                          <w:t>•</w:t>
                        </w:r>
                        <w:r w:rsidR="00CB005B" w:rsidRPr="00CB005B">
                          <w:rPr>
                            <w:rStyle w:val="nfasis"/>
                            <w:i w:val="0"/>
                          </w:rPr>
                          <w:t>PUESTO</w:t>
                        </w:r>
                        <w:r w:rsidR="00CB005B">
                          <w:rPr>
                            <w:rStyle w:val="nfasis"/>
                          </w:rPr>
                          <w:t xml:space="preserve">: </w:t>
                        </w:r>
                        <w:r w:rsidR="005F05FA">
                          <w:t>Directora de Capacitación y Cultura de la Transparencia</w:t>
                        </w:r>
                      </w:p>
                      <w:p w:rsidR="00FC6FDD" w:rsidRPr="00FC6FDD" w:rsidRDefault="008770D6" w:rsidP="000F0855">
                        <w:pPr>
                          <w:spacing w:after="0" w:line="240" w:lineRule="auto"/>
                          <w:jc w:val="right"/>
                        </w:pPr>
                        <w:r w:rsidRPr="005E4267">
                          <w:rPr>
                            <w:rStyle w:val="nfasis"/>
                          </w:rPr>
                          <w:t>•</w:t>
                        </w:r>
                        <w:r>
                          <w:rPr>
                            <w:rStyle w:val="nfasis"/>
                          </w:rPr>
                          <w:t xml:space="preserve"> </w:t>
                        </w:r>
                        <w:r>
                          <w:t>DIRECCIÓN</w:t>
                        </w:r>
                        <w:r w:rsidR="00CB005B">
                          <w:t xml:space="preserve"> A LA QUE PERTENECE: Dirección General</w:t>
                        </w: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<v:stroke joinstyle="miter"/>
                </v:oval>
                <w10:wrap anchorx="margin" anchory="margin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FC6FDD" w:rsidRPr="00FC6FDD" w:rsidRDefault="00FD60CB" w:rsidP="00FD60CB">
      <w:pPr>
        <w:tabs>
          <w:tab w:val="left" w:pos="7965"/>
        </w:tabs>
      </w:pPr>
      <w:r>
        <w:tab/>
      </w:r>
    </w:p>
    <w:p w:rsidR="00FC6FDD" w:rsidRPr="00FC6FDD" w:rsidRDefault="00FC6FDD" w:rsidP="00FC6FDD">
      <w:bookmarkStart w:id="1" w:name="_GoBack"/>
      <w:bookmarkEnd w:id="1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251"/>
      </w:tblGrid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5E4267" w:rsidRDefault="005F05FA" w:rsidP="009C61F0">
            <w:pPr>
              <w:jc w:val="center"/>
              <w:rPr>
                <w:rStyle w:val="nfasis"/>
              </w:rPr>
            </w:pPr>
            <w:r w:rsidRPr="005F05FA">
              <w:rPr>
                <w:rStyle w:val="nfasis"/>
              </w:rPr>
              <w:t>D2</w:t>
            </w:r>
          </w:p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38192C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b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5F05FA" w:rsidRDefault="005F05FA" w:rsidP="005F05FA">
            <w:pPr>
              <w:ind w:left="467"/>
            </w:pPr>
            <w:r>
              <w:t>Instituto Coahuilense de Acceso a la Información Pública.- Directora de Capacitación y Cultura de la Transparencia (marzo 2016 – a la fecha)</w:t>
            </w:r>
          </w:p>
          <w:p w:rsidR="005F05FA" w:rsidRDefault="005F05FA" w:rsidP="005F05FA">
            <w:pPr>
              <w:ind w:left="467"/>
            </w:pPr>
          </w:p>
          <w:p w:rsidR="005F05FA" w:rsidRDefault="005F05FA" w:rsidP="005F05FA">
            <w:pPr>
              <w:ind w:left="467"/>
            </w:pPr>
            <w:r>
              <w:t>Instituto Coahuilense de Acceso a la Información Pública.- Directora de Cultura de la Transparencia (agosto 2014 – marzo 2016)</w:t>
            </w:r>
          </w:p>
          <w:p w:rsidR="005F05FA" w:rsidRDefault="005F05FA" w:rsidP="005F05FA">
            <w:pPr>
              <w:ind w:left="467"/>
            </w:pPr>
          </w:p>
          <w:p w:rsidR="005F05FA" w:rsidRDefault="005F05FA" w:rsidP="005F05FA">
            <w:pPr>
              <w:ind w:left="467"/>
            </w:pPr>
            <w:r>
              <w:t>Instituto Coahuilense de Acceso a la Información Pública.- Jefe de la Unidad de Difusión (2007 –  agosto 2014)</w:t>
            </w:r>
          </w:p>
          <w:p w:rsidR="005F05FA" w:rsidRDefault="005F05FA" w:rsidP="005F05FA">
            <w:pPr>
              <w:ind w:left="467"/>
            </w:pPr>
          </w:p>
          <w:p w:rsidR="005F05FA" w:rsidRDefault="005F05FA" w:rsidP="005F05FA">
            <w:pPr>
              <w:ind w:left="467"/>
            </w:pPr>
            <w:r>
              <w:t>Instituto Coahuilense de Acceso a la Información Pública.- Comunicadora de Consejo General (2006 –  2007)</w:t>
            </w:r>
          </w:p>
          <w:p w:rsidR="005F05FA" w:rsidRDefault="005F05FA" w:rsidP="005F05FA">
            <w:pPr>
              <w:ind w:left="467"/>
            </w:pPr>
          </w:p>
          <w:p w:rsidR="005F05FA" w:rsidRDefault="005F05FA" w:rsidP="005F05FA">
            <w:pPr>
              <w:ind w:left="467"/>
            </w:pPr>
            <w:r>
              <w:t>Constructora DAVISA.- Asistente de Dirección  (2000- 2006)</w:t>
            </w:r>
          </w:p>
          <w:p w:rsidR="005F05FA" w:rsidRDefault="005F05FA" w:rsidP="005F05FA">
            <w:pPr>
              <w:ind w:left="467"/>
            </w:pPr>
          </w:p>
          <w:p w:rsidR="00FC6FDD" w:rsidRPr="00333CD3" w:rsidRDefault="005F05FA" w:rsidP="005F05FA">
            <w:pPr>
              <w:ind w:left="467"/>
            </w:pPr>
            <w:proofErr w:type="spellStart"/>
            <w:r w:rsidRPr="00975BD7">
              <w:rPr>
                <w:i/>
              </w:rPr>
              <w:t>Fruit</w:t>
            </w:r>
            <w:proofErr w:type="spellEnd"/>
            <w:r w:rsidRPr="00975BD7">
              <w:rPr>
                <w:i/>
              </w:rPr>
              <w:t xml:space="preserve"> of </w:t>
            </w:r>
            <w:proofErr w:type="spellStart"/>
            <w:r w:rsidRPr="00975BD7">
              <w:rPr>
                <w:i/>
              </w:rPr>
              <w:t>the</w:t>
            </w:r>
            <w:proofErr w:type="spellEnd"/>
            <w:r w:rsidRPr="00975BD7">
              <w:rPr>
                <w:i/>
              </w:rPr>
              <w:t xml:space="preserve"> </w:t>
            </w:r>
            <w:proofErr w:type="spellStart"/>
            <w:r w:rsidRPr="00975BD7">
              <w:rPr>
                <w:i/>
              </w:rPr>
              <w:t>Loom</w:t>
            </w:r>
            <w:proofErr w:type="spellEnd"/>
            <w:r>
              <w:t xml:space="preserve"> México.- Asistente de Dirección (1999 – 2000)</w:t>
            </w:r>
          </w:p>
          <w:p w:rsidR="00FC6FDD" w:rsidRDefault="00FC6FDD" w:rsidP="009C61F0">
            <w:pPr>
              <w:spacing w:line="240" w:lineRule="auto"/>
              <w:ind w:left="2832"/>
            </w:pPr>
          </w:p>
        </w:tc>
      </w:tr>
      <w:tr w:rsidR="00FC6FDD" w:rsidTr="00FC6FDD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38192C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  <w15:appearance w15:val="hidden"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5F05FA" w:rsidRDefault="005F05FA" w:rsidP="005F05FA">
            <w:pPr>
              <w:pStyle w:val="Sinespaciado"/>
            </w:pPr>
            <w:r>
              <w:t xml:space="preserve">Posgrado.- </w:t>
            </w:r>
            <w:r w:rsidR="00FC1275">
              <w:t xml:space="preserve">Actualmente cursa la </w:t>
            </w:r>
            <w:r>
              <w:t xml:space="preserve">Maestría en Derechos Humanos </w:t>
            </w:r>
            <w:r w:rsidRPr="005F05FA">
              <w:t>con acentuación en Derecho a la Información, Gobierno Abierto y Rendición de Cuentas</w:t>
            </w:r>
            <w:r>
              <w:t xml:space="preserve"> en la Facultad de </w:t>
            </w:r>
            <w:r>
              <w:lastRenderedPageBreak/>
              <w:t>Jurisprudencia de la Universidad Autónoma de Coahuila.</w:t>
            </w:r>
            <w:r w:rsidR="00FC1275">
              <w:t xml:space="preserve"> (2017 - 2018)</w:t>
            </w:r>
          </w:p>
          <w:p w:rsidR="005F05FA" w:rsidRDefault="005F05FA" w:rsidP="005F05FA">
            <w:pPr>
              <w:pStyle w:val="Sinespaciado"/>
            </w:pPr>
          </w:p>
          <w:p w:rsidR="00FC1275" w:rsidRDefault="005F05FA" w:rsidP="00FC1275">
            <w:pPr>
              <w:pStyle w:val="Sinespaciado"/>
            </w:pPr>
            <w:r>
              <w:t>Posgrado.- Especialidad en Gobierno Abierto y Rendición de Cuentas por la Facultad de Jurisprudencia de la Universidad Autónoma de Coahuila.</w:t>
            </w:r>
            <w:r w:rsidR="00FC1275">
              <w:t xml:space="preserve"> </w:t>
            </w:r>
            <w:r w:rsidR="00FC1275">
              <w:rPr>
                <w:szCs w:val="24"/>
              </w:rPr>
              <w:t>(</w:t>
            </w:r>
            <w:r w:rsidR="00FC1275" w:rsidRPr="00CA32A5">
              <w:rPr>
                <w:szCs w:val="24"/>
              </w:rPr>
              <w:t>2015 – 2016</w:t>
            </w:r>
            <w:r w:rsidR="00FC1275">
              <w:rPr>
                <w:szCs w:val="24"/>
              </w:rPr>
              <w:t>)</w:t>
            </w:r>
            <w:r w:rsidR="00FC1275" w:rsidRPr="00CA32A5">
              <w:rPr>
                <w:szCs w:val="24"/>
              </w:rPr>
              <w:t xml:space="preserve"> </w:t>
            </w:r>
            <w:r w:rsidR="00FC1275">
              <w:rPr>
                <w:szCs w:val="24"/>
              </w:rPr>
              <w:t xml:space="preserve"> </w:t>
            </w:r>
          </w:p>
          <w:p w:rsidR="005F05FA" w:rsidRDefault="005F05FA" w:rsidP="005F05FA">
            <w:pPr>
              <w:pStyle w:val="Sinespaciado"/>
            </w:pPr>
          </w:p>
          <w:p w:rsidR="005F05FA" w:rsidRDefault="005F05FA" w:rsidP="00FC1275">
            <w:pPr>
              <w:pStyle w:val="Sinespaciado"/>
            </w:pPr>
            <w:r w:rsidRPr="005F05FA">
              <w:t xml:space="preserve">Profesional.- Licenciatura en Mercadotecnia por la </w:t>
            </w:r>
            <w:r>
              <w:t xml:space="preserve">Facultad de Mercadotecnia de la </w:t>
            </w:r>
            <w:r w:rsidRPr="005F05FA">
              <w:t>Universidad Autónoma de Coahuila</w:t>
            </w:r>
            <w:r>
              <w:t>.</w:t>
            </w:r>
            <w:r w:rsidR="00FC1275">
              <w:t xml:space="preserve"> </w:t>
            </w:r>
            <w:r>
              <w:t>(1995 - 1999)</w:t>
            </w:r>
          </w:p>
          <w:p w:rsidR="005F05FA" w:rsidRPr="005F05FA" w:rsidRDefault="005F05FA" w:rsidP="005F05FA">
            <w:pPr>
              <w:pStyle w:val="Sinespaciado"/>
            </w:pPr>
          </w:p>
        </w:tc>
      </w:tr>
    </w:tbl>
    <w:p w:rsidR="00FC6FDD" w:rsidRDefault="00FC6FDD" w:rsidP="00FC6FDD"/>
    <w:bookmarkEnd w:id="0"/>
    <w:p w:rsidR="005E4267" w:rsidRDefault="005E4267" w:rsidP="00FC6FD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DD"/>
    <w:rsid w:val="000E2F2B"/>
    <w:rsid w:val="000F0855"/>
    <w:rsid w:val="001327EC"/>
    <w:rsid w:val="001A2EDC"/>
    <w:rsid w:val="0024238D"/>
    <w:rsid w:val="00244F36"/>
    <w:rsid w:val="00335FCB"/>
    <w:rsid w:val="0038192C"/>
    <w:rsid w:val="00426041"/>
    <w:rsid w:val="0053130C"/>
    <w:rsid w:val="005E4267"/>
    <w:rsid w:val="005F05FA"/>
    <w:rsid w:val="007135EE"/>
    <w:rsid w:val="00721B46"/>
    <w:rsid w:val="007F44CA"/>
    <w:rsid w:val="008770D6"/>
    <w:rsid w:val="0093544C"/>
    <w:rsid w:val="00975BD7"/>
    <w:rsid w:val="009931F4"/>
    <w:rsid w:val="009C61F0"/>
    <w:rsid w:val="00A7780B"/>
    <w:rsid w:val="00CB005B"/>
    <w:rsid w:val="00D71B80"/>
    <w:rsid w:val="00DF4C37"/>
    <w:rsid w:val="00E40715"/>
    <w:rsid w:val="00F87A50"/>
    <w:rsid w:val="00FC1275"/>
    <w:rsid w:val="00FC6FDD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8004-4A1E-418C-864E-8B4BE9B2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5F05FA"/>
    <w:pPr>
      <w:spacing w:after="0" w:line="360" w:lineRule="auto"/>
      <w:ind w:left="465"/>
      <w:jc w:val="both"/>
    </w:pPr>
    <w:rPr>
      <w:rFonts w:ascii="Arial" w:hAnsi="Arial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F"/>
    <w:rsid w:val="00076093"/>
    <w:rsid w:val="001654EA"/>
    <w:rsid w:val="003D60DA"/>
    <w:rsid w:val="004A2599"/>
    <w:rsid w:val="004F0602"/>
    <w:rsid w:val="007559A9"/>
    <w:rsid w:val="007901D3"/>
    <w:rsid w:val="0088173F"/>
    <w:rsid w:val="00B7264B"/>
    <w:rsid w:val="00EE6FDC"/>
    <w:rsid w:val="00F4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ESCRITORIO27</cp:lastModifiedBy>
  <cp:revision>2</cp:revision>
  <cp:lastPrinted>2017-09-26T16:52:00Z</cp:lastPrinted>
  <dcterms:created xsi:type="dcterms:W3CDTF">2018-01-22T17:50:00Z</dcterms:created>
  <dcterms:modified xsi:type="dcterms:W3CDTF">2018-01-22T17:50:00Z</dcterms:modified>
</cp:coreProperties>
</file>