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F0" w:rsidRDefault="00545E83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B9AAAD4" wp14:editId="079870BE">
            <wp:simplePos x="0" y="0"/>
            <wp:positionH relativeFrom="column">
              <wp:posOffset>371475</wp:posOffset>
            </wp:positionH>
            <wp:positionV relativeFrom="paragraph">
              <wp:posOffset>247650</wp:posOffset>
            </wp:positionV>
            <wp:extent cx="99060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185" y="21396"/>
                <wp:lineTo x="2118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er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6619AD8" wp14:editId="297E39BF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295D74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VALERIA MENDOZA FLORES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TITULAR DE LA UNIDAD DE TRANSPARENCIA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46619AD8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FC6FDD" w:rsidRPr="00FC6FDD" w:rsidRDefault="00295D74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VALERIA MENDOZA FLORES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TITULAR DE LA UNIDAD DE TRANSPARENCIA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A36BE8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S</w:t>
            </w:r>
            <w:r w:rsidR="009C61F0">
              <w:rPr>
                <w:rStyle w:val="nfasis"/>
              </w:rPr>
              <w:t>D2</w:t>
            </w:r>
          </w:p>
          <w:p w:rsidR="00FC6FDD" w:rsidRDefault="00FC6FDD" w:rsidP="00FC6FDD">
            <w:bookmarkStart w:id="1" w:name="_GoBack"/>
            <w:bookmarkEnd w:id="1"/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36BE8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9C61F0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Titular de la Unidad de Transparencia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295D74">
              <w:rPr>
                <w:rStyle w:val="nfasis"/>
              </w:rPr>
              <w:t>16 de Marzo 2018</w:t>
            </w:r>
            <w:r>
              <w:rPr>
                <w:rStyle w:val="nfasis"/>
              </w:rPr>
              <w:t xml:space="preserve"> a la fecha</w:t>
            </w:r>
          </w:p>
          <w:p w:rsidR="00FC6FDD" w:rsidRPr="005E4267" w:rsidRDefault="009C61F0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295D74">
              <w:rPr>
                <w:rStyle w:val="nfasis"/>
              </w:rPr>
              <w:t>15 de Enero</w:t>
            </w:r>
            <w:r>
              <w:rPr>
                <w:rStyle w:val="nfasis"/>
              </w:rPr>
              <w:t xml:space="preserve"> 201</w:t>
            </w:r>
            <w:r w:rsidR="00295D74">
              <w:rPr>
                <w:rStyle w:val="nfasis"/>
              </w:rPr>
              <w:t>8</w:t>
            </w:r>
            <w:r>
              <w:rPr>
                <w:rStyle w:val="nfasis"/>
              </w:rPr>
              <w:t xml:space="preserve"> – </w:t>
            </w:r>
            <w:r w:rsidR="00295D74">
              <w:rPr>
                <w:rStyle w:val="nfasis"/>
              </w:rPr>
              <w:t>15 de Marzo</w:t>
            </w:r>
            <w:r>
              <w:rPr>
                <w:rStyle w:val="nfasis"/>
              </w:rPr>
              <w:t xml:space="preserve"> 201</w:t>
            </w:r>
            <w:r w:rsidR="00295D74">
              <w:rPr>
                <w:rStyle w:val="nfasis"/>
              </w:rPr>
              <w:t>8</w:t>
            </w:r>
          </w:p>
          <w:p w:rsidR="009C61F0" w:rsidRPr="005E4267" w:rsidRDefault="00295D74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 de Departamento de Estadísticas</w:t>
            </w:r>
            <w:r w:rsidR="009C61F0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ICAI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Febrero </w:t>
            </w:r>
            <w:r w:rsidR="009C61F0">
              <w:rPr>
                <w:rStyle w:val="nfasis"/>
              </w:rPr>
              <w:t>20</w:t>
            </w:r>
            <w:r>
              <w:rPr>
                <w:rStyle w:val="nfasis"/>
              </w:rPr>
              <w:t>16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Diciembre 2017</w:t>
            </w:r>
          </w:p>
          <w:p w:rsidR="00FC6FDD" w:rsidRDefault="00FC6FDD" w:rsidP="00295D74">
            <w:pPr>
              <w:ind w:left="467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36BE8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9C61F0" w:rsidRDefault="009C61F0" w:rsidP="009C61F0">
            <w:pPr>
              <w:pStyle w:val="Sinespaciado"/>
            </w:pPr>
            <w:r w:rsidRPr="009C61F0">
              <w:t>Licenciado en Derecho</w:t>
            </w:r>
            <w:r w:rsidRPr="00350DC9"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 w:rsidRPr="009C61F0">
              <w:rPr>
                <w:i w:val="0"/>
              </w:rPr>
              <w:t xml:space="preserve">Septiembre de </w:t>
            </w:r>
            <w:r w:rsidR="00295D74">
              <w:rPr>
                <w:i w:val="0"/>
              </w:rPr>
              <w:t>2016</w:t>
            </w:r>
            <w:r w:rsidR="00FC6FDD" w:rsidRPr="005E4267">
              <w:rPr>
                <w:rStyle w:val="nfasis"/>
              </w:rPr>
              <w:t xml:space="preserve"> • </w:t>
            </w:r>
            <w:r w:rsidRPr="009C61F0">
              <w:rPr>
                <w:i w:val="0"/>
              </w:rPr>
              <w:t>Facultad de Jurisprudencia de la U.A. de C.</w:t>
            </w:r>
          </w:p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Default="00295D74" w:rsidP="00FC6FDD">
            <w:pPr>
              <w:ind w:left="465"/>
            </w:pPr>
            <w:r>
              <w:rPr>
                <w:rStyle w:val="nfasis"/>
              </w:rPr>
              <w:t>Especialidad en Gobierno Abierto y Rendición de Cuentas</w:t>
            </w:r>
            <w:r w:rsidR="009C61F0">
              <w:rPr>
                <w:rStyle w:val="nfasis"/>
              </w:rPr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  <w:i w:val="0"/>
              </w:rPr>
              <w:t>2017</w:t>
            </w:r>
            <w:r w:rsidR="00FC6FDD" w:rsidRPr="005E4267">
              <w:rPr>
                <w:rStyle w:val="nfasis"/>
              </w:rPr>
              <w:t xml:space="preserve"> • </w:t>
            </w:r>
            <w:r w:rsidR="009C61F0" w:rsidRPr="009C61F0">
              <w:t>Faculta</w:t>
            </w:r>
            <w:r w:rsidR="009C61F0">
              <w:t>d</w:t>
            </w:r>
            <w:r w:rsidR="009C61F0" w:rsidRPr="009C61F0">
              <w:t xml:space="preserve"> de Jurisprudencia de la U.A. de C.</w:t>
            </w:r>
          </w:p>
          <w:p w:rsidR="00545E83" w:rsidRDefault="00545E83" w:rsidP="00FC6FDD">
            <w:pPr>
              <w:ind w:left="465"/>
            </w:pPr>
          </w:p>
          <w:p w:rsidR="00545E83" w:rsidRDefault="00545E83" w:rsidP="00FC6FDD">
            <w:pPr>
              <w:ind w:left="465"/>
              <w:rPr>
                <w:rStyle w:val="nfasis"/>
              </w:rPr>
            </w:pPr>
            <w:r>
              <w:rPr>
                <w:i/>
              </w:rPr>
              <w:t xml:space="preserve">MOOC Sistema Nacional Anticorrupción </w:t>
            </w:r>
            <w:r w:rsidRPr="00350DC9">
              <w:t xml:space="preserve">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</w:t>
            </w:r>
            <w:r>
              <w:rPr>
                <w:rStyle w:val="nfasis"/>
                <w:i w:val="0"/>
              </w:rPr>
              <w:t xml:space="preserve">Junio 2019 </w:t>
            </w:r>
            <w:r w:rsidRPr="00350DC9">
              <w:t xml:space="preserve"> </w:t>
            </w:r>
            <w:r w:rsidRPr="005E4267">
              <w:rPr>
                <w:rStyle w:val="nfasis"/>
              </w:rPr>
              <w:t>•</w:t>
            </w:r>
          </w:p>
          <w:p w:rsidR="00545E83" w:rsidRPr="00545E83" w:rsidRDefault="00545E83" w:rsidP="00FC6FDD">
            <w:pPr>
              <w:ind w:left="465"/>
              <w:rPr>
                <w:i/>
              </w:rPr>
            </w:pPr>
            <w:r w:rsidRPr="00545E83">
              <w:rPr>
                <w:rStyle w:val="nfasis"/>
                <w:i w:val="0"/>
              </w:rPr>
              <w:t>Centro</w:t>
            </w:r>
            <w:r>
              <w:rPr>
                <w:rStyle w:val="nfasis"/>
                <w:i w:val="0"/>
              </w:rPr>
              <w:t xml:space="preserve"> de Investigación y Docencia Económica, en colaboración con la Red por la Rendición de Cuentas y el Programa Promoviendo la Transparencia en México de USAID.</w:t>
            </w:r>
          </w:p>
          <w:p w:rsidR="00FC6FDD" w:rsidRDefault="00FC6FDD" w:rsidP="00FC6FDD"/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E2F2B"/>
    <w:rsid w:val="001327EC"/>
    <w:rsid w:val="001A2EDC"/>
    <w:rsid w:val="00244F36"/>
    <w:rsid w:val="00295D74"/>
    <w:rsid w:val="00426041"/>
    <w:rsid w:val="0053130C"/>
    <w:rsid w:val="00545E83"/>
    <w:rsid w:val="005E4267"/>
    <w:rsid w:val="007135EE"/>
    <w:rsid w:val="00721B46"/>
    <w:rsid w:val="007F44CA"/>
    <w:rsid w:val="0093544C"/>
    <w:rsid w:val="009931F4"/>
    <w:rsid w:val="009C61F0"/>
    <w:rsid w:val="00A36BE8"/>
    <w:rsid w:val="00A7780B"/>
    <w:rsid w:val="00D71B80"/>
    <w:rsid w:val="00DF4C37"/>
    <w:rsid w:val="00E40715"/>
    <w:rsid w:val="00F87A50"/>
    <w:rsid w:val="00F92185"/>
    <w:rsid w:val="00FC6FD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9675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3F"/>
    <w:rsid w:val="00076093"/>
    <w:rsid w:val="004A2599"/>
    <w:rsid w:val="004F0602"/>
    <w:rsid w:val="005A33ED"/>
    <w:rsid w:val="007559A9"/>
    <w:rsid w:val="0088173F"/>
    <w:rsid w:val="008F7BC2"/>
    <w:rsid w:val="00CC6E0E"/>
    <w:rsid w:val="00EC102C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ICAI_DCR03</cp:lastModifiedBy>
  <cp:revision>3</cp:revision>
  <cp:lastPrinted>2017-09-26T16:52:00Z</cp:lastPrinted>
  <dcterms:created xsi:type="dcterms:W3CDTF">2019-08-13T16:13:00Z</dcterms:created>
  <dcterms:modified xsi:type="dcterms:W3CDTF">2019-08-13T16:57:00Z</dcterms:modified>
</cp:coreProperties>
</file>