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DD" w:rsidRDefault="0034267E">
      <w:r>
        <w:rPr>
          <w:noProof/>
          <w:lang w:eastAsia="es-MX"/>
        </w:rPr>
        <w:pict>
          <v:group id="Grupo 1" o:spid="_x0000_s1026" alt="Gráficos de encabezado" style="position:absolute;left:0;text-align:left;margin-left:0;margin-top:36pt;width:523.45pt;height:132.7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">
            <v:rect id="Rectángulo rojo" o:spid="_x0000_s1027" style="position:absolute;left:11340;top:4002;width:55324;height:10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<v:textbox style="mso-next-textbox:#Rectángulo rojo">
                <w:txbxContent>
                  <w:p w:rsidR="00FC6FDD" w:rsidRPr="00EF39B6" w:rsidRDefault="00174150" w:rsidP="00EF39B6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GASPAR ALEJANDRO MENDOZA QUIROZ</w:t>
                    </w:r>
                  </w:p>
                  <w:p w:rsidR="00EF39B6" w:rsidRPr="00EF39B6" w:rsidRDefault="00174150" w:rsidP="00EF39B6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ENCARGADO DE LA JEFATURA DEL DEPARTAMENTO DE CONTABILIDAD</w:t>
                    </w:r>
                  </w:p>
                  <w:p w:rsidR="00EF39B6" w:rsidRPr="00FC6FDD" w:rsidRDefault="00EF39B6" w:rsidP="00EF39B6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<v:stroke joinstyle="miter"/>
            </v:shape>
            <v:oval id="Círculo blanco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<v:stroke joinstyle="miter"/>
            </v:oval>
            <w10:wrap anchory="page"/>
            <w10:anchorlock/>
          </v:group>
        </w:pict>
      </w:r>
    </w:p>
    <w:p w:rsidR="00FC6FDD" w:rsidRPr="00FC6FDD" w:rsidRDefault="00FC6FDD" w:rsidP="00FC6FDD"/>
    <w:p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:rsidR="00FC6FDD" w:rsidRDefault="00174150" w:rsidP="00FC6FDD">
            <w:bookmarkStart w:id="0" w:name="_GoBack"/>
            <w:bookmarkEnd w:id="0"/>
            <w:r>
              <w:t>SD1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34267E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C25977" w:rsidRDefault="00F57B3D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Jefe</w:t>
            </w:r>
            <w:r w:rsidR="00EF39B6">
              <w:rPr>
                <w:rStyle w:val="nfasis"/>
              </w:rPr>
              <w:t xml:space="preserve"> d</w:t>
            </w:r>
            <w:r w:rsidR="00174150">
              <w:rPr>
                <w:rStyle w:val="nfasis"/>
              </w:rPr>
              <w:t>el Departamento Fiscal</w:t>
            </w:r>
            <w:r w:rsidR="00EF39B6" w:rsidRPr="005E4267">
              <w:rPr>
                <w:rStyle w:val="nfasis"/>
              </w:rPr>
              <w:t xml:space="preserve"> • </w:t>
            </w:r>
            <w:r w:rsidR="00174150">
              <w:rPr>
                <w:rStyle w:val="nfasis"/>
              </w:rPr>
              <w:t>Despacho Pérez Arzate</w:t>
            </w:r>
            <w:r w:rsidR="00EF39B6" w:rsidRPr="005E4267">
              <w:rPr>
                <w:rStyle w:val="nfasis"/>
              </w:rPr>
              <w:t xml:space="preserve"> •</w:t>
            </w:r>
            <w:r w:rsidR="00174150">
              <w:rPr>
                <w:rStyle w:val="nfasis"/>
              </w:rPr>
              <w:t xml:space="preserve"> 2018--Enero 2019</w:t>
            </w:r>
          </w:p>
          <w:p w:rsidR="00C25977" w:rsidRDefault="00C25977" w:rsidP="00EF39B6">
            <w:pPr>
              <w:pStyle w:val="Ttulo4"/>
              <w:ind w:left="467"/>
              <w:outlineLvl w:val="3"/>
              <w:rPr>
                <w:rStyle w:val="nfasis"/>
              </w:rPr>
            </w:pPr>
          </w:p>
          <w:p w:rsidR="00EF39B6" w:rsidRDefault="00174150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Auditor Fiscal</w:t>
            </w:r>
            <w:r w:rsidR="00C25977">
              <w:rPr>
                <w:rStyle w:val="nfasis"/>
              </w:rPr>
              <w:t xml:space="preserve"> </w:t>
            </w:r>
            <w:r w:rsidR="00EF39B6">
              <w:rPr>
                <w:rStyle w:val="nfasis"/>
              </w:rPr>
              <w:t>•</w:t>
            </w:r>
            <w:r>
              <w:rPr>
                <w:rStyle w:val="nfasis"/>
              </w:rPr>
              <w:t>Secretaria de Administración Tributaria</w:t>
            </w:r>
            <w:r w:rsidR="00EF39B6">
              <w:rPr>
                <w:rStyle w:val="nfasis"/>
              </w:rPr>
              <w:t xml:space="preserve"> </w:t>
            </w:r>
            <w:r w:rsidR="00F57B3D">
              <w:rPr>
                <w:rStyle w:val="nfasis"/>
              </w:rPr>
              <w:t>•</w:t>
            </w:r>
            <w:r w:rsidR="00C25977">
              <w:rPr>
                <w:rStyle w:val="nfasis"/>
              </w:rPr>
              <w:t xml:space="preserve"> 2017</w:t>
            </w:r>
            <w:r w:rsidR="00EF39B6" w:rsidRPr="005E4267">
              <w:rPr>
                <w:rStyle w:val="nfasis"/>
              </w:rPr>
              <w:t xml:space="preserve"> –</w:t>
            </w:r>
            <w:r w:rsidR="00EF39B6">
              <w:rPr>
                <w:rStyle w:val="nfasis"/>
              </w:rPr>
              <w:t xml:space="preserve"> </w:t>
            </w:r>
            <w:r w:rsidR="00EF39B6" w:rsidRPr="005E4267">
              <w:rPr>
                <w:rStyle w:val="nfasis"/>
              </w:rPr>
              <w:t>201</w:t>
            </w:r>
            <w:r>
              <w:rPr>
                <w:rStyle w:val="nfasis"/>
              </w:rPr>
              <w:t>8</w:t>
            </w:r>
          </w:p>
          <w:p w:rsidR="00D14DEF" w:rsidRPr="00D14DEF" w:rsidRDefault="00D14DEF" w:rsidP="00D14DEF"/>
          <w:p w:rsidR="00D14DEF" w:rsidRDefault="00174150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Contador General</w:t>
            </w:r>
            <w:r w:rsidR="00D14DEF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Diez Barroso Consultores</w:t>
            </w:r>
            <w:r w:rsidR="00D14DEF">
              <w:rPr>
                <w:rStyle w:val="nfasis"/>
              </w:rPr>
              <w:t>.</w:t>
            </w:r>
            <w:r w:rsidR="00D14DEF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2016--2017</w:t>
            </w:r>
          </w:p>
          <w:p w:rsidR="00F57B3D" w:rsidRDefault="00F57B3D" w:rsidP="00F57B3D"/>
          <w:p w:rsidR="00F57B3D" w:rsidRDefault="00D7292B" w:rsidP="00F57B3D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Asesor fiscal </w:t>
            </w:r>
            <w:r w:rsidR="00F57B3D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Secretaria de Administración Tributaria </w:t>
            </w:r>
            <w:r w:rsidR="00F57B3D" w:rsidRPr="005E4267">
              <w:rPr>
                <w:rStyle w:val="nfasis"/>
              </w:rPr>
              <w:t>•</w:t>
            </w:r>
            <w:r w:rsidR="00F57B3D">
              <w:rPr>
                <w:rStyle w:val="nfasis"/>
              </w:rPr>
              <w:t xml:space="preserve"> 201</w:t>
            </w:r>
            <w:r>
              <w:rPr>
                <w:rStyle w:val="nfasis"/>
              </w:rPr>
              <w:t>4</w:t>
            </w:r>
            <w:r w:rsidR="00F57B3D">
              <w:rPr>
                <w:rStyle w:val="nfasis"/>
              </w:rPr>
              <w:t>-- Junio 2016</w:t>
            </w:r>
          </w:p>
          <w:p w:rsidR="00F57B3D" w:rsidRDefault="00F57B3D" w:rsidP="00F57B3D"/>
          <w:p w:rsidR="00F57B3D" w:rsidRPr="00F57B3D" w:rsidRDefault="00D7292B" w:rsidP="00F57B3D">
            <w:pPr>
              <w:pStyle w:val="Ttulo4"/>
              <w:numPr>
                <w:ilvl w:val="0"/>
                <w:numId w:val="1"/>
              </w:numPr>
              <w:outlineLvl w:val="3"/>
            </w:pPr>
            <w:r>
              <w:rPr>
                <w:rStyle w:val="nfasis"/>
              </w:rPr>
              <w:t>Coordinador de Zona Saltillo</w:t>
            </w:r>
            <w:r w:rsidR="00F57B3D">
              <w:rPr>
                <w:rStyle w:val="nfasis"/>
              </w:rPr>
              <w:t xml:space="preserve"> •</w:t>
            </w:r>
            <w:r>
              <w:rPr>
                <w:rStyle w:val="nfasis"/>
              </w:rPr>
              <w:t xml:space="preserve"> Arcos Sercal Inmobiliaria</w:t>
            </w:r>
            <w:r w:rsidR="00F57B3D">
              <w:rPr>
                <w:rStyle w:val="nfasis"/>
              </w:rPr>
              <w:t xml:space="preserve"> </w:t>
            </w:r>
            <w:r w:rsidR="00F57B3D"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</w:t>
            </w:r>
            <w:r w:rsidR="00F57B3D">
              <w:rPr>
                <w:rStyle w:val="nfasis"/>
              </w:rPr>
              <w:t>20</w:t>
            </w:r>
            <w:r>
              <w:rPr>
                <w:rStyle w:val="nfasis"/>
              </w:rPr>
              <w:t>12</w:t>
            </w:r>
            <w:r w:rsidR="00F57B3D">
              <w:rPr>
                <w:rStyle w:val="nfasis"/>
              </w:rPr>
              <w:t>--201</w:t>
            </w:r>
            <w:r>
              <w:rPr>
                <w:rStyle w:val="nfasis"/>
              </w:rPr>
              <w:t>3</w:t>
            </w:r>
            <w:r w:rsidR="00F57B3D">
              <w:rPr>
                <w:rStyle w:val="nfasis"/>
              </w:rPr>
              <w:t>.</w:t>
            </w:r>
          </w:p>
          <w:p w:rsidR="00FC6FDD" w:rsidRPr="00333CD3" w:rsidRDefault="00FC6FDD" w:rsidP="00D14DEF"/>
          <w:p w:rsidR="00FC6FDD" w:rsidRDefault="00FC6FDD" w:rsidP="00FC6FDD"/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34267E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FC6FDD" w:rsidRDefault="00C25977" w:rsidP="00D7292B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Lic. </w:t>
            </w:r>
            <w:r w:rsidR="00D7292B">
              <w:rPr>
                <w:rStyle w:val="nfasis"/>
              </w:rPr>
              <w:t>en Contaduría</w:t>
            </w:r>
            <w:r>
              <w:rPr>
                <w:rStyle w:val="nfasis"/>
              </w:rPr>
              <w:t xml:space="preserve">• </w:t>
            </w:r>
            <w:r w:rsidR="00D7292B">
              <w:rPr>
                <w:rStyle w:val="nfasis"/>
              </w:rPr>
              <w:t>2015</w:t>
            </w:r>
            <w:r w:rsidR="00EF39B6" w:rsidRPr="005E4267">
              <w:rPr>
                <w:rStyle w:val="nfasis"/>
              </w:rPr>
              <w:t xml:space="preserve"> • </w:t>
            </w:r>
            <w:r w:rsidR="00D7292B">
              <w:rPr>
                <w:rStyle w:val="nfasis"/>
              </w:rPr>
              <w:t>Universidad Autónoma de Coahuila</w:t>
            </w:r>
            <w:r w:rsidR="00EF39B6">
              <w:rPr>
                <w:rStyle w:val="nfasis"/>
              </w:rPr>
              <w:t>.</w:t>
            </w:r>
          </w:p>
          <w:p w:rsidR="00D7292B" w:rsidRPr="00D7292B" w:rsidRDefault="00D7292B" w:rsidP="00D7292B"/>
          <w:p w:rsidR="00D7292B" w:rsidRPr="00D7292B" w:rsidRDefault="00D7292B" w:rsidP="00D7292B"/>
        </w:tc>
      </w:tr>
    </w:tbl>
    <w:p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A7"/>
    <w:multiLevelType w:val="hybridMultilevel"/>
    <w:tmpl w:val="FFA85B04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FDD"/>
    <w:rsid w:val="00031F89"/>
    <w:rsid w:val="000E2F2B"/>
    <w:rsid w:val="001327EC"/>
    <w:rsid w:val="0013386F"/>
    <w:rsid w:val="00174150"/>
    <w:rsid w:val="001A2EDC"/>
    <w:rsid w:val="00244F36"/>
    <w:rsid w:val="0034267E"/>
    <w:rsid w:val="00426041"/>
    <w:rsid w:val="00451FBD"/>
    <w:rsid w:val="0053130C"/>
    <w:rsid w:val="005E4267"/>
    <w:rsid w:val="00663D23"/>
    <w:rsid w:val="00695450"/>
    <w:rsid w:val="007135EE"/>
    <w:rsid w:val="00721B46"/>
    <w:rsid w:val="00770688"/>
    <w:rsid w:val="007F44CA"/>
    <w:rsid w:val="0093544C"/>
    <w:rsid w:val="00966C3D"/>
    <w:rsid w:val="009931F4"/>
    <w:rsid w:val="00A06171"/>
    <w:rsid w:val="00A227CD"/>
    <w:rsid w:val="00A7780B"/>
    <w:rsid w:val="00B5331C"/>
    <w:rsid w:val="00B6089E"/>
    <w:rsid w:val="00BA1A4A"/>
    <w:rsid w:val="00C25977"/>
    <w:rsid w:val="00CF7CD3"/>
    <w:rsid w:val="00D06D15"/>
    <w:rsid w:val="00D14DEF"/>
    <w:rsid w:val="00D71B80"/>
    <w:rsid w:val="00D71EB5"/>
    <w:rsid w:val="00D7292B"/>
    <w:rsid w:val="00DF4C37"/>
    <w:rsid w:val="00E40715"/>
    <w:rsid w:val="00EF39B6"/>
    <w:rsid w:val="00F5315B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173F"/>
    <w:rsid w:val="00002E9F"/>
    <w:rsid w:val="00077298"/>
    <w:rsid w:val="004A2599"/>
    <w:rsid w:val="004C56D6"/>
    <w:rsid w:val="004F0602"/>
    <w:rsid w:val="00645732"/>
    <w:rsid w:val="006B3AAE"/>
    <w:rsid w:val="007559A9"/>
    <w:rsid w:val="0088173F"/>
    <w:rsid w:val="009425BB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ICAI_ADMON2</cp:lastModifiedBy>
  <cp:revision>5</cp:revision>
  <cp:lastPrinted>2017-09-26T16:52:00Z</cp:lastPrinted>
  <dcterms:created xsi:type="dcterms:W3CDTF">2017-12-06T21:30:00Z</dcterms:created>
  <dcterms:modified xsi:type="dcterms:W3CDTF">2019-02-08T16:39:00Z</dcterms:modified>
</cp:coreProperties>
</file>