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29"/>
        <w:tblW w:w="45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256"/>
        <w:gridCol w:w="761"/>
        <w:gridCol w:w="1170"/>
        <w:gridCol w:w="1173"/>
        <w:gridCol w:w="595"/>
        <w:gridCol w:w="1170"/>
        <w:gridCol w:w="1986"/>
        <w:gridCol w:w="797"/>
        <w:gridCol w:w="780"/>
        <w:gridCol w:w="797"/>
      </w:tblGrid>
      <w:tr w:rsidR="00E2793F" w:rsidRPr="00E2793F" w:rsidTr="001B6FB9">
        <w:trPr>
          <w:trHeight w:val="570"/>
        </w:trPr>
        <w:tc>
          <w:tcPr>
            <w:tcW w:w="5000" w:type="pct"/>
            <w:gridSpan w:val="11"/>
            <w:shd w:val="clear" w:color="000000" w:fill="C0C0C0"/>
            <w:noWrap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PERFIL DE REQUERIMIENTO</w:t>
            </w:r>
          </w:p>
        </w:tc>
      </w:tr>
      <w:tr w:rsidR="00E2793F" w:rsidRPr="00E2793F" w:rsidTr="001B6FB9">
        <w:trPr>
          <w:trHeight w:val="360"/>
        </w:trPr>
        <w:tc>
          <w:tcPr>
            <w:tcW w:w="1120" w:type="pct"/>
            <w:gridSpan w:val="2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EDUCACIÓN: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300"/>
        </w:trPr>
        <w:tc>
          <w:tcPr>
            <w:tcW w:w="1120" w:type="pct"/>
            <w:gridSpan w:val="2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Licenciatura en Derecho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360"/>
        </w:trPr>
        <w:tc>
          <w:tcPr>
            <w:tcW w:w="1440" w:type="pct"/>
            <w:gridSpan w:val="3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EXPERIENCIA LABORAL: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E2793F" w:rsidRPr="00E2793F" w:rsidRDefault="00E87C1B" w:rsidP="00E87C1B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Experiencia mínima 1</w:t>
            </w:r>
            <w:r w:rsidR="00E2793F" w:rsidRPr="00E2793F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año</w:t>
            </w:r>
            <w:r w:rsidR="00E2793F" w:rsidRPr="00E2793F">
              <w:rPr>
                <w:rFonts w:eastAsia="Times New Roman" w:cs="Arial"/>
                <w:sz w:val="20"/>
                <w:szCs w:val="20"/>
                <w:lang w:eastAsia="es-MX"/>
              </w:rPr>
              <w:t xml:space="preserve"> en el sector público o privado en Derecho Público y Derecho Administrativo</w:t>
            </w:r>
          </w:p>
        </w:tc>
      </w:tr>
      <w:tr w:rsidR="00E2793F" w:rsidRPr="00E2793F" w:rsidTr="001B6FB9">
        <w:trPr>
          <w:trHeight w:val="360"/>
        </w:trPr>
        <w:tc>
          <w:tcPr>
            <w:tcW w:w="1440" w:type="pct"/>
            <w:gridSpan w:val="3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FORMACIÓN: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269"/>
        </w:trPr>
        <w:tc>
          <w:tcPr>
            <w:tcW w:w="5000" w:type="pct"/>
            <w:gridSpan w:val="11"/>
            <w:vMerge w:val="restart"/>
            <w:shd w:val="clear" w:color="000000" w:fill="FFFFFF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 xml:space="preserve">Desempeño en la Administración Pública Estatal o Municipal, Ley de Transparencia, Ley de Acceso a la información </w:t>
            </w:r>
            <w:r w:rsidR="00E87C1B" w:rsidRPr="00E2793F">
              <w:rPr>
                <w:rFonts w:eastAsia="Times New Roman" w:cs="Arial"/>
                <w:sz w:val="20"/>
                <w:szCs w:val="20"/>
                <w:lang w:eastAsia="es-MX"/>
              </w:rPr>
              <w:t>pública</w:t>
            </w: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, Ley de Datos Personales.</w:t>
            </w:r>
          </w:p>
        </w:tc>
      </w:tr>
      <w:tr w:rsidR="00E2793F" w:rsidRPr="00E2793F" w:rsidTr="001B6FB9">
        <w:trPr>
          <w:trHeight w:val="269"/>
        </w:trPr>
        <w:tc>
          <w:tcPr>
            <w:tcW w:w="5000" w:type="pct"/>
            <w:gridSpan w:val="11"/>
            <w:vMerge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2793F" w:rsidRPr="00E2793F" w:rsidTr="001B6FB9">
        <w:trPr>
          <w:trHeight w:val="360"/>
        </w:trPr>
        <w:tc>
          <w:tcPr>
            <w:tcW w:w="1440" w:type="pct"/>
            <w:gridSpan w:val="3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HABILIDADES: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269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Planeación, Organización, Comunicación, liderazgo, analítico, Honestidad y Responsabilidad.</w:t>
            </w:r>
          </w:p>
        </w:tc>
      </w:tr>
      <w:tr w:rsidR="00E2793F" w:rsidRPr="00E2793F" w:rsidTr="001B6FB9">
        <w:trPr>
          <w:trHeight w:val="269"/>
        </w:trPr>
        <w:tc>
          <w:tcPr>
            <w:tcW w:w="5000" w:type="pct"/>
            <w:gridSpan w:val="11"/>
            <w:vMerge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2793F" w:rsidRPr="00E2793F" w:rsidTr="001B6FB9">
        <w:trPr>
          <w:trHeight w:val="300"/>
        </w:trPr>
        <w:tc>
          <w:tcPr>
            <w:tcW w:w="2425" w:type="pct"/>
            <w:gridSpan w:val="5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REQUISITOS DEL </w:t>
            </w:r>
            <w:proofErr w:type="gramStart"/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PUESTO :</w:t>
            </w:r>
            <w:proofErr w:type="gramEnd"/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1B6FB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I. Ser ciudadano mexicano en pleno uso y goce de sus derechos.</w:t>
            </w:r>
          </w:p>
        </w:tc>
      </w:tr>
      <w:tr w:rsidR="00E2793F" w:rsidRPr="00E2793F" w:rsidTr="001B6FB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II. Contar con título y cédula profesional</w:t>
            </w:r>
          </w:p>
        </w:tc>
      </w:tr>
      <w:tr w:rsidR="00E87C1B" w:rsidRPr="00E2793F" w:rsidTr="00E87C1B">
        <w:trPr>
          <w:trHeight w:val="4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87C1B" w:rsidRPr="00E87C1B" w:rsidRDefault="00E87C1B" w:rsidP="00E87C1B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es-MX"/>
              </w:rPr>
            </w:pPr>
            <w:r w:rsidRPr="00E87C1B">
              <w:rPr>
                <w:rFonts w:eastAsia="Times New Roman" w:cs="Arial"/>
                <w:bCs/>
                <w:sz w:val="20"/>
                <w:szCs w:val="20"/>
                <w:lang w:eastAsia="es-MX"/>
              </w:rPr>
              <w:t>III.</w:t>
            </w:r>
            <w:r>
              <w:rPr>
                <w:rFonts w:eastAsia="Times New Roman" w:cs="Arial"/>
                <w:bCs/>
                <w:sz w:val="20"/>
                <w:szCs w:val="20"/>
                <w:lang w:eastAsia="es-MX"/>
              </w:rPr>
              <w:t xml:space="preserve"> No haber sido condenado por delito doloso, ni haber sido inhabilitado para desempeñar un cargo público.</w:t>
            </w:r>
          </w:p>
        </w:tc>
      </w:tr>
      <w:tr w:rsidR="00E2793F" w:rsidRPr="00E2793F" w:rsidTr="00E87C1B">
        <w:trPr>
          <w:trHeight w:val="420"/>
        </w:trPr>
        <w:tc>
          <w:tcPr>
            <w:tcW w:w="5000" w:type="pct"/>
            <w:gridSpan w:val="11"/>
            <w:shd w:val="clear" w:color="000000" w:fill="C0C0C0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DESCRIPCIÓN DE FUNCIONES</w:t>
            </w:r>
          </w:p>
        </w:tc>
      </w:tr>
      <w:tr w:rsidR="00E2793F" w:rsidRPr="00E2793F" w:rsidTr="00A25E39">
        <w:trPr>
          <w:trHeight w:val="360"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FUNCIONES :</w:t>
            </w:r>
            <w:proofErr w:type="gramEnd"/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2793F" w:rsidRPr="00E2793F" w:rsidTr="00A25E39">
        <w:trPr>
          <w:trHeight w:val="22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A25E39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A25E39">
              <w:rPr>
                <w:rFonts w:eastAsia="Times New Roman" w:cs="Arial"/>
                <w:sz w:val="20"/>
                <w:szCs w:val="20"/>
                <w:lang w:eastAsia="es-MX"/>
              </w:rPr>
              <w:t>Auxiliar en la verificación del cumplimiento de las obligaciones de los suje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t</w:t>
            </w:r>
            <w:r w:rsidRPr="00A25E39">
              <w:rPr>
                <w:rFonts w:eastAsia="Times New Roman" w:cs="Arial"/>
                <w:sz w:val="20"/>
                <w:szCs w:val="20"/>
                <w:lang w:eastAsia="es-MX"/>
              </w:rPr>
              <w:t>os obligados en materia de transparencia, acceso a la información pública y protección de datos personales.</w:t>
            </w:r>
          </w:p>
        </w:tc>
      </w:tr>
      <w:tr w:rsidR="00E2793F" w:rsidRPr="00E2793F" w:rsidTr="00A25E39">
        <w:trPr>
          <w:trHeight w:val="25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A25E39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A25E39">
              <w:rPr>
                <w:rFonts w:eastAsia="Times New Roman" w:cs="Arial"/>
                <w:sz w:val="20"/>
                <w:szCs w:val="20"/>
                <w:lang w:eastAsia="es-MX"/>
              </w:rPr>
              <w:t>Auxiliar en el trámite de las quejas presentadas ante el Órgano Garante en contra de sujetos obligados o los servidores públicos de estos.</w:t>
            </w:r>
          </w:p>
        </w:tc>
      </w:tr>
      <w:tr w:rsidR="00E2793F" w:rsidRPr="00E2793F" w:rsidTr="00A25E39">
        <w:trPr>
          <w:trHeight w:val="27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E2793F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2793F"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3F" w:rsidRPr="00E2793F" w:rsidRDefault="00A25E39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A25E39">
              <w:rPr>
                <w:rFonts w:eastAsia="Times New Roman" w:cs="Arial"/>
                <w:sz w:val="20"/>
                <w:szCs w:val="20"/>
                <w:lang w:eastAsia="es-MX"/>
              </w:rPr>
              <w:t>Auxiliar en la sustanciación de procedimientos de responsabilidad administrativa instaurados a los servidores públicos de los sujetos obligados por el incumplimiento a las obligaciones previstas en el marco legal vigente en la materia.</w:t>
            </w:r>
          </w:p>
        </w:tc>
      </w:tr>
      <w:tr w:rsidR="00E87C1B" w:rsidRPr="00E2793F" w:rsidTr="00A25E39">
        <w:trPr>
          <w:trHeight w:val="26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1B" w:rsidRPr="00E2793F" w:rsidRDefault="00E87C1B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4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1B" w:rsidRDefault="00E87C1B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75739F" w:rsidRPr="00E2793F" w:rsidTr="00A25E39">
        <w:trPr>
          <w:trHeight w:val="428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39F" w:rsidRPr="0075739F" w:rsidRDefault="0075739F" w:rsidP="0075739F">
            <w:pPr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CONTACTO</w:t>
            </w:r>
          </w:p>
        </w:tc>
      </w:tr>
      <w:tr w:rsidR="0075739F" w:rsidRPr="00E2793F" w:rsidTr="001B6FB9">
        <w:trPr>
          <w:trHeight w:val="720"/>
        </w:trPr>
        <w:tc>
          <w:tcPr>
            <w:tcW w:w="2425" w:type="pct"/>
            <w:gridSpan w:val="5"/>
            <w:shd w:val="clear" w:color="auto" w:fill="auto"/>
            <w:vAlign w:val="center"/>
            <w:hideMark/>
          </w:tcPr>
          <w:p w:rsidR="0075739F" w:rsidRDefault="0075739F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s-MX"/>
              </w:rPr>
              <w:t>Lic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Ramiro Enrique Hernández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s-MX"/>
              </w:rPr>
              <w:t>Hernández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</w:p>
          <w:p w:rsidR="0075739F" w:rsidRPr="00E2793F" w:rsidRDefault="0075739F" w:rsidP="00E2793F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Jefe del Departamento de Administración y Recursos Humanos</w:t>
            </w:r>
          </w:p>
        </w:tc>
        <w:tc>
          <w:tcPr>
            <w:tcW w:w="2575" w:type="pct"/>
            <w:gridSpan w:val="6"/>
            <w:shd w:val="clear" w:color="auto" w:fill="auto"/>
            <w:vAlign w:val="center"/>
            <w:hideMark/>
          </w:tcPr>
          <w:p w:rsidR="0075739F" w:rsidRDefault="0075739F" w:rsidP="00E2793F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Correo: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rhernandez@icai.org.mx</w:t>
            </w:r>
          </w:p>
          <w:p w:rsidR="0075739F" w:rsidRPr="00E2793F" w:rsidRDefault="0075739F" w:rsidP="00E87C1B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Teléfonos:</w:t>
            </w:r>
            <w:r w:rsidR="00E87C1B">
              <w:rPr>
                <w:rFonts w:eastAsia="Times New Roman" w:cs="Arial"/>
                <w:sz w:val="20"/>
                <w:szCs w:val="20"/>
                <w:lang w:eastAsia="es-MX"/>
              </w:rPr>
              <w:t xml:space="preserve"> (844) 488-16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-</w:t>
            </w:r>
            <w:r w:rsidR="00E87C1B">
              <w:rPr>
                <w:rFonts w:eastAsia="Times New Roman" w:cs="Arial"/>
                <w:sz w:val="20"/>
                <w:szCs w:val="20"/>
                <w:lang w:eastAsia="es-MX"/>
              </w:rPr>
              <w:t>67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y (844)488-13-44</w:t>
            </w:r>
          </w:p>
        </w:tc>
      </w:tr>
    </w:tbl>
    <w:p w:rsidR="00292CEA" w:rsidRPr="00E2793F" w:rsidRDefault="00E87C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AUXILIAR DE PROYECTISTA DE </w:t>
      </w:r>
      <w:r w:rsidR="00A25E39">
        <w:rPr>
          <w:b/>
          <w:sz w:val="32"/>
          <w:szCs w:val="32"/>
        </w:rPr>
        <w:t>LA SUBDIRECCION DE RESPONSABILIDADES</w:t>
      </w:r>
    </w:p>
    <w:sectPr w:rsidR="00292CEA" w:rsidRPr="00E2793F" w:rsidSect="00E279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01" w:rsidRDefault="00CF6F01" w:rsidP="0075739F">
      <w:r>
        <w:separator/>
      </w:r>
    </w:p>
  </w:endnote>
  <w:endnote w:type="continuationSeparator" w:id="0">
    <w:p w:rsidR="00CF6F01" w:rsidRDefault="00CF6F01" w:rsidP="007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01" w:rsidRDefault="00CF6F01" w:rsidP="0075739F">
      <w:r>
        <w:separator/>
      </w:r>
    </w:p>
  </w:footnote>
  <w:footnote w:type="continuationSeparator" w:id="0">
    <w:p w:rsidR="00CF6F01" w:rsidRDefault="00CF6F01" w:rsidP="0075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3F"/>
    <w:rsid w:val="00102659"/>
    <w:rsid w:val="001B6FB9"/>
    <w:rsid w:val="00292CEA"/>
    <w:rsid w:val="002F6EFF"/>
    <w:rsid w:val="006D42F0"/>
    <w:rsid w:val="0075739F"/>
    <w:rsid w:val="007B7181"/>
    <w:rsid w:val="00826804"/>
    <w:rsid w:val="00947D88"/>
    <w:rsid w:val="00A25E39"/>
    <w:rsid w:val="00C644E1"/>
    <w:rsid w:val="00CF6F01"/>
    <w:rsid w:val="00E2793F"/>
    <w:rsid w:val="00E87C1B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E186"/>
  <w15:docId w15:val="{DDCFEB05-1691-41F5-8682-B68E0CF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7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39F"/>
  </w:style>
  <w:style w:type="paragraph" w:styleId="Piedepgina">
    <w:name w:val="footer"/>
    <w:basedOn w:val="Normal"/>
    <w:link w:val="PiedepginaCar"/>
    <w:uiPriority w:val="99"/>
    <w:semiHidden/>
    <w:unhideWhenUsed/>
    <w:rsid w:val="00757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39F"/>
  </w:style>
  <w:style w:type="paragraph" w:styleId="Textodeglobo">
    <w:name w:val="Balloon Text"/>
    <w:basedOn w:val="Normal"/>
    <w:link w:val="TextodegloboCar"/>
    <w:uiPriority w:val="99"/>
    <w:semiHidden/>
    <w:unhideWhenUsed/>
    <w:rsid w:val="00E87C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ICAI_ADMON2</dc:creator>
  <cp:lastModifiedBy>Lic. Ramiro Hdz</cp:lastModifiedBy>
  <cp:revision>6</cp:revision>
  <cp:lastPrinted>2020-10-28T17:00:00Z</cp:lastPrinted>
  <dcterms:created xsi:type="dcterms:W3CDTF">2018-09-25T16:46:00Z</dcterms:created>
  <dcterms:modified xsi:type="dcterms:W3CDTF">2024-04-12T21:00:00Z</dcterms:modified>
</cp:coreProperties>
</file>