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44" w:rsidRDefault="002E6344" w:rsidP="002E6344">
      <w:pPr>
        <w:spacing w:line="360" w:lineRule="auto"/>
        <w:jc w:val="right"/>
        <w:outlineLvl w:val="0"/>
        <w:rPr>
          <w:rFonts w:ascii="Arial" w:hAnsi="Arial" w:cs="Arial"/>
          <w:caps w:val="0"/>
        </w:rPr>
      </w:pPr>
      <w:r>
        <w:rPr>
          <w:rFonts w:ascii="Arial" w:hAnsi="Arial" w:cs="Arial"/>
          <w:caps w:val="0"/>
        </w:rPr>
        <w:t xml:space="preserve">RECURSO DE REVISIÓN </w:t>
      </w:r>
    </w:p>
    <w:p w:rsidR="002E6344" w:rsidRDefault="002E6344" w:rsidP="002E6344">
      <w:pPr>
        <w:spacing w:line="360" w:lineRule="auto"/>
        <w:jc w:val="right"/>
        <w:outlineLvl w:val="0"/>
        <w:rPr>
          <w:rFonts w:ascii="Arial" w:hAnsi="Arial" w:cs="Arial"/>
          <w:caps w:val="0"/>
        </w:rPr>
      </w:pPr>
      <w:r>
        <w:rPr>
          <w:rFonts w:ascii="Arial" w:hAnsi="Arial" w:cs="Arial"/>
          <w:caps w:val="0"/>
        </w:rPr>
        <w:t xml:space="preserve">Sujeto obligado: </w:t>
      </w:r>
      <w:r>
        <w:rPr>
          <w:rFonts w:ascii="Arial" w:hAnsi="Arial" w:cs="Arial"/>
          <w:caps w:val="0"/>
          <w:lang w:val="es-MX"/>
        </w:rPr>
        <w:t>Ayuntamiento de Saltillo</w:t>
      </w:r>
    </w:p>
    <w:p w:rsidR="002E6344" w:rsidRDefault="002E6344" w:rsidP="002E6344">
      <w:pPr>
        <w:spacing w:line="360" w:lineRule="auto"/>
        <w:jc w:val="right"/>
        <w:outlineLvl w:val="0"/>
        <w:rPr>
          <w:rFonts w:ascii="Arial" w:hAnsi="Arial" w:cs="Arial"/>
          <w:caps w:val="0"/>
        </w:rPr>
      </w:pPr>
      <w:r>
        <w:rPr>
          <w:rFonts w:ascii="Arial" w:hAnsi="Arial" w:cs="Arial"/>
          <w:caps w:val="0"/>
        </w:rPr>
        <w:t>Recurrente: Antonio Cantu</w:t>
      </w:r>
    </w:p>
    <w:p w:rsidR="002E6344" w:rsidRDefault="002E6344" w:rsidP="002E6344">
      <w:pPr>
        <w:spacing w:line="360" w:lineRule="auto"/>
        <w:jc w:val="right"/>
        <w:outlineLvl w:val="0"/>
        <w:rPr>
          <w:rFonts w:ascii="Arial" w:hAnsi="Arial" w:cs="Arial"/>
          <w:caps w:val="0"/>
        </w:rPr>
      </w:pPr>
      <w:r>
        <w:rPr>
          <w:rFonts w:ascii="Arial" w:hAnsi="Arial" w:cs="Arial"/>
          <w:caps w:val="0"/>
        </w:rPr>
        <w:t>Expediente: 03/2015</w:t>
      </w:r>
    </w:p>
    <w:p w:rsidR="002E6344" w:rsidRDefault="002E6344" w:rsidP="002E6344">
      <w:pPr>
        <w:spacing w:line="360" w:lineRule="auto"/>
        <w:jc w:val="right"/>
        <w:outlineLvl w:val="0"/>
        <w:rPr>
          <w:rFonts w:ascii="Arial" w:hAnsi="Arial" w:cs="Arial"/>
          <w:caps w:val="0"/>
        </w:rPr>
      </w:pPr>
      <w:r>
        <w:rPr>
          <w:rFonts w:ascii="Arial" w:hAnsi="Arial" w:cs="Arial"/>
          <w:caps w:val="0"/>
        </w:rPr>
        <w:t>Consejero Instructor: Jesús Homero Flores Mier</w:t>
      </w:r>
    </w:p>
    <w:p w:rsidR="002E6344" w:rsidRDefault="002E6344" w:rsidP="002E6344">
      <w:pPr>
        <w:spacing w:line="360" w:lineRule="auto"/>
        <w:jc w:val="both"/>
        <w:outlineLvl w:val="0"/>
        <w:rPr>
          <w:rFonts w:ascii="Arial" w:hAnsi="Arial" w:cs="Arial"/>
          <w:b w:val="0"/>
          <w:caps w:val="0"/>
        </w:rPr>
      </w:pPr>
    </w:p>
    <w:p w:rsidR="002E6344" w:rsidRDefault="002E6344" w:rsidP="002E6344">
      <w:pPr>
        <w:pStyle w:val="Sangra2detindependiente"/>
        <w:tabs>
          <w:tab w:val="left" w:pos="540"/>
          <w:tab w:val="left" w:pos="900"/>
        </w:tabs>
        <w:ind w:firstLine="0"/>
        <w:rPr>
          <w:b w:val="0"/>
          <w:caps w:val="0"/>
          <w:sz w:val="24"/>
        </w:rPr>
      </w:pPr>
      <w:r>
        <w:rPr>
          <w:b w:val="0"/>
          <w:caps w:val="0"/>
          <w:sz w:val="24"/>
        </w:rPr>
        <w:t>Visto el expediente formado con motivo del recurso de revisión número 03/2015, promovido por Antonio Cantu, en contra de la respuesta otorgada por el Ayuntamiento de Saltillo, se procede a dictar la presente resolución con base en los siguientes:</w:t>
      </w:r>
    </w:p>
    <w:p w:rsidR="002E6344" w:rsidRDefault="002E6344" w:rsidP="002E6344">
      <w:pPr>
        <w:spacing w:line="360" w:lineRule="auto"/>
        <w:jc w:val="both"/>
        <w:outlineLvl w:val="0"/>
        <w:rPr>
          <w:rFonts w:ascii="Arial" w:hAnsi="Arial" w:cs="Arial"/>
          <w:b w:val="0"/>
          <w:caps w:val="0"/>
        </w:rPr>
      </w:pPr>
    </w:p>
    <w:p w:rsidR="002E6344" w:rsidRDefault="002E6344" w:rsidP="002E6344">
      <w:pPr>
        <w:spacing w:line="360" w:lineRule="auto"/>
        <w:jc w:val="center"/>
        <w:outlineLvl w:val="0"/>
        <w:rPr>
          <w:rFonts w:ascii="Arial" w:hAnsi="Arial" w:cs="Arial"/>
          <w:caps w:val="0"/>
          <w:spacing w:val="20"/>
        </w:rPr>
      </w:pPr>
      <w:r>
        <w:rPr>
          <w:rFonts w:ascii="Arial" w:hAnsi="Arial" w:cs="Arial"/>
          <w:caps w:val="0"/>
          <w:spacing w:val="20"/>
        </w:rPr>
        <w:t>ANTECEDENTES</w:t>
      </w:r>
    </w:p>
    <w:p w:rsidR="002E6344" w:rsidRDefault="002E6344" w:rsidP="002E6344">
      <w:pPr>
        <w:spacing w:line="360" w:lineRule="auto"/>
        <w:jc w:val="center"/>
        <w:outlineLvl w:val="0"/>
        <w:rPr>
          <w:rFonts w:ascii="Arial" w:hAnsi="Arial" w:cs="Arial"/>
          <w:caps w:val="0"/>
          <w:spacing w:val="20"/>
        </w:rPr>
      </w:pPr>
    </w:p>
    <w:p w:rsidR="002E6344" w:rsidRDefault="002E6344" w:rsidP="002E6344">
      <w:pPr>
        <w:tabs>
          <w:tab w:val="left" w:pos="1740"/>
        </w:tabs>
        <w:spacing w:line="360" w:lineRule="auto"/>
        <w:jc w:val="both"/>
        <w:outlineLvl w:val="0"/>
        <w:rPr>
          <w:rFonts w:ascii="Arial" w:hAnsi="Arial" w:cs="Arial"/>
          <w:b w:val="0"/>
          <w:caps w:val="0"/>
        </w:rPr>
      </w:pPr>
      <w:r>
        <w:rPr>
          <w:rFonts w:ascii="Arial" w:hAnsi="Arial" w:cs="Arial"/>
          <w:caps w:val="0"/>
        </w:rPr>
        <w:t>PRIMERO.- SOLICITUD.</w:t>
      </w:r>
      <w:r>
        <w:rPr>
          <w:rFonts w:ascii="Arial" w:hAnsi="Arial" w:cs="Arial"/>
          <w:b w:val="0"/>
          <w:caps w:val="0"/>
        </w:rPr>
        <w:t xml:space="preserve"> En fecha quince (15) de diciembre del año dos mil catorce, Antonio Cantu, </w:t>
      </w:r>
      <w:r w:rsidRPr="004433B6">
        <w:rPr>
          <w:rFonts w:ascii="Arial" w:hAnsi="Arial" w:cs="Arial"/>
          <w:b w:val="0"/>
          <w:caps w:val="0"/>
        </w:rPr>
        <w:t xml:space="preserve">presentó  vía Infocoahuila ante el sujeto obligado, solicitud de acceso a la información número de folio </w:t>
      </w:r>
      <w:r>
        <w:rPr>
          <w:rFonts w:ascii="Arial" w:hAnsi="Arial" w:cs="Arial"/>
          <w:b w:val="0"/>
          <w:caps w:val="0"/>
        </w:rPr>
        <w:t>00487014</w:t>
      </w:r>
      <w:r w:rsidRPr="004433B6">
        <w:rPr>
          <w:rFonts w:ascii="Arial" w:hAnsi="Arial" w:cs="Arial"/>
          <w:b w:val="0"/>
          <w:caps w:val="0"/>
        </w:rPr>
        <w:t>, en la cual expresamente requería:</w:t>
      </w:r>
    </w:p>
    <w:p w:rsidR="002E6344" w:rsidRDefault="002E6344" w:rsidP="002E6344">
      <w:pPr>
        <w:tabs>
          <w:tab w:val="left" w:pos="1740"/>
        </w:tabs>
        <w:spacing w:line="360" w:lineRule="auto"/>
        <w:ind w:left="709" w:right="901"/>
        <w:jc w:val="both"/>
        <w:outlineLvl w:val="0"/>
        <w:rPr>
          <w:rFonts w:ascii="Arial" w:hAnsi="Arial" w:cs="Arial"/>
          <w:b w:val="0"/>
          <w:caps w:val="0"/>
        </w:rPr>
      </w:pPr>
    </w:p>
    <w:p w:rsidR="002E6344" w:rsidRDefault="002E6344" w:rsidP="002E6344">
      <w:pPr>
        <w:autoSpaceDE w:val="0"/>
        <w:autoSpaceDN w:val="0"/>
        <w:adjustRightInd w:val="0"/>
        <w:spacing w:line="360" w:lineRule="auto"/>
        <w:ind w:left="709" w:right="901"/>
        <w:jc w:val="both"/>
        <w:rPr>
          <w:rFonts w:ascii="Arial" w:hAnsi="Arial" w:cs="Arial"/>
          <w:i/>
          <w:caps w:val="0"/>
          <w:sz w:val="20"/>
          <w:szCs w:val="20"/>
        </w:rPr>
      </w:pPr>
      <w:r>
        <w:rPr>
          <w:rFonts w:ascii="Arial" w:hAnsi="Arial" w:cs="Arial"/>
          <w:i/>
          <w:caps w:val="0"/>
          <w:sz w:val="20"/>
          <w:szCs w:val="20"/>
        </w:rPr>
        <w:t>"</w:t>
      </w:r>
      <w:r w:rsidRPr="002E6344">
        <w:rPr>
          <w:rFonts w:ascii="Arial" w:hAnsi="Arial" w:cs="Arial"/>
          <w:i/>
          <w:caps w:val="0"/>
          <w:sz w:val="20"/>
          <w:szCs w:val="20"/>
        </w:rPr>
        <w:t xml:space="preserve">Me permito solicitar nombre de personas físicas o morales con las cuales el municipio suscribió actos jurídicos por asesoría o consultoría, así como copia de los mismos. De igual manera, copia de documentos </w:t>
      </w:r>
      <w:r>
        <w:rPr>
          <w:rFonts w:ascii="Arial" w:hAnsi="Arial" w:cs="Arial"/>
          <w:i/>
          <w:caps w:val="0"/>
          <w:sz w:val="20"/>
          <w:szCs w:val="20"/>
        </w:rPr>
        <w:t>que avalen el trabajo realizado</w:t>
      </w:r>
      <w:r w:rsidRPr="00E05C62">
        <w:rPr>
          <w:rFonts w:ascii="Arial" w:hAnsi="Arial" w:cs="Arial"/>
          <w:i/>
          <w:caps w:val="0"/>
          <w:sz w:val="20"/>
          <w:szCs w:val="20"/>
        </w:rPr>
        <w:t>.</w:t>
      </w:r>
      <w:r w:rsidRPr="003D204E">
        <w:rPr>
          <w:rFonts w:ascii="Arial" w:hAnsi="Arial" w:cs="Arial"/>
          <w:i/>
          <w:caps w:val="0"/>
          <w:sz w:val="20"/>
          <w:szCs w:val="20"/>
        </w:rPr>
        <w:t>”</w:t>
      </w:r>
      <w:r>
        <w:rPr>
          <w:rFonts w:ascii="Arial" w:hAnsi="Arial" w:cs="Arial"/>
          <w:i/>
          <w:caps w:val="0"/>
          <w:sz w:val="20"/>
          <w:szCs w:val="20"/>
        </w:rPr>
        <w:t xml:space="preserve"> (sic)</w:t>
      </w:r>
    </w:p>
    <w:p w:rsidR="002E6344" w:rsidRDefault="002E6344" w:rsidP="002E6344">
      <w:pPr>
        <w:autoSpaceDE w:val="0"/>
        <w:autoSpaceDN w:val="0"/>
        <w:adjustRightInd w:val="0"/>
        <w:spacing w:line="360" w:lineRule="auto"/>
        <w:ind w:right="50"/>
        <w:jc w:val="both"/>
        <w:rPr>
          <w:rFonts w:ascii="Arial" w:hAnsi="Arial" w:cs="Arial"/>
          <w:caps w:val="0"/>
        </w:rPr>
      </w:pPr>
    </w:p>
    <w:p w:rsidR="002E6344" w:rsidRPr="006968B3" w:rsidRDefault="002E6344" w:rsidP="002E6344">
      <w:pPr>
        <w:autoSpaceDE w:val="0"/>
        <w:autoSpaceDN w:val="0"/>
        <w:adjustRightInd w:val="0"/>
        <w:spacing w:line="360" w:lineRule="auto"/>
        <w:ind w:right="50"/>
        <w:jc w:val="both"/>
        <w:rPr>
          <w:rFonts w:ascii="Arial" w:hAnsi="Arial" w:cs="Arial"/>
          <w:i/>
          <w:caps w:val="0"/>
          <w:noProof/>
          <w:sz w:val="20"/>
          <w:szCs w:val="20"/>
          <w:lang w:eastAsia="es-MX"/>
        </w:rPr>
      </w:pPr>
      <w:r>
        <w:rPr>
          <w:rFonts w:ascii="Arial" w:hAnsi="Arial" w:cs="Arial"/>
          <w:caps w:val="0"/>
        </w:rPr>
        <w:t>SEGUNDO</w:t>
      </w:r>
      <w:r w:rsidRPr="0083180F">
        <w:rPr>
          <w:rFonts w:ascii="Arial" w:hAnsi="Arial" w:cs="Arial"/>
          <w:caps w:val="0"/>
        </w:rPr>
        <w:t>.- RESPUESTA.</w:t>
      </w:r>
      <w:r w:rsidRPr="0083180F">
        <w:rPr>
          <w:rFonts w:ascii="Arial" w:hAnsi="Arial" w:cs="Arial"/>
          <w:b w:val="0"/>
          <w:caps w:val="0"/>
        </w:rPr>
        <w:t xml:space="preserve"> En fecha </w:t>
      </w:r>
      <w:r>
        <w:rPr>
          <w:rFonts w:ascii="Arial" w:hAnsi="Arial" w:cs="Arial"/>
          <w:b w:val="0"/>
          <w:caps w:val="0"/>
        </w:rPr>
        <w:t>ocho</w:t>
      </w:r>
      <w:r w:rsidRPr="0083180F">
        <w:rPr>
          <w:rFonts w:ascii="Arial" w:hAnsi="Arial" w:cs="Arial"/>
          <w:b w:val="0"/>
          <w:caps w:val="0"/>
        </w:rPr>
        <w:t xml:space="preserve"> (</w:t>
      </w:r>
      <w:r>
        <w:rPr>
          <w:rFonts w:ascii="Arial" w:hAnsi="Arial" w:cs="Arial"/>
          <w:b w:val="0"/>
          <w:caps w:val="0"/>
        </w:rPr>
        <w:t>08</w:t>
      </w:r>
      <w:r w:rsidRPr="0083180F">
        <w:rPr>
          <w:rFonts w:ascii="Arial" w:hAnsi="Arial" w:cs="Arial"/>
          <w:b w:val="0"/>
          <w:caps w:val="0"/>
        </w:rPr>
        <w:t xml:space="preserve">) de </w:t>
      </w:r>
      <w:r>
        <w:rPr>
          <w:rFonts w:ascii="Arial" w:hAnsi="Arial" w:cs="Arial"/>
          <w:b w:val="0"/>
          <w:caps w:val="0"/>
        </w:rPr>
        <w:t>enero</w:t>
      </w:r>
      <w:r w:rsidRPr="0083180F">
        <w:rPr>
          <w:rFonts w:ascii="Arial" w:hAnsi="Arial" w:cs="Arial"/>
          <w:b w:val="0"/>
          <w:caps w:val="0"/>
        </w:rPr>
        <w:t xml:space="preserve"> del año dos mil </w:t>
      </w:r>
      <w:r>
        <w:rPr>
          <w:rFonts w:ascii="Arial" w:hAnsi="Arial" w:cs="Arial"/>
          <w:b w:val="0"/>
          <w:caps w:val="0"/>
        </w:rPr>
        <w:t>quince</w:t>
      </w:r>
      <w:r w:rsidRPr="0083180F">
        <w:rPr>
          <w:rFonts w:ascii="Arial" w:hAnsi="Arial" w:cs="Arial"/>
          <w:b w:val="0"/>
          <w:caps w:val="0"/>
        </w:rPr>
        <w:t xml:space="preserve">, el sujeto obligado da respuesta a la solicitud de información, en los siguientes </w:t>
      </w:r>
      <w:r>
        <w:rPr>
          <w:rFonts w:ascii="Arial" w:hAnsi="Arial" w:cs="Arial"/>
          <w:b w:val="0"/>
          <w:caps w:val="0"/>
        </w:rPr>
        <w:t>t</w:t>
      </w:r>
      <w:r w:rsidRPr="0083180F">
        <w:rPr>
          <w:rFonts w:ascii="Arial" w:hAnsi="Arial" w:cs="Arial"/>
          <w:b w:val="0"/>
          <w:caps w:val="0"/>
        </w:rPr>
        <w:t>érminos:</w:t>
      </w:r>
    </w:p>
    <w:p w:rsidR="002E6344" w:rsidRPr="00544F1C" w:rsidRDefault="002E6344" w:rsidP="002E6344">
      <w:pPr>
        <w:spacing w:line="360" w:lineRule="auto"/>
        <w:ind w:left="709" w:right="708"/>
        <w:jc w:val="both"/>
        <w:rPr>
          <w:rFonts w:ascii="Arial" w:hAnsi="Arial" w:cs="Arial"/>
          <w:i/>
          <w:caps w:val="0"/>
          <w:noProof/>
          <w:sz w:val="20"/>
          <w:szCs w:val="20"/>
          <w:lang w:eastAsia="es-MX"/>
        </w:rPr>
      </w:pPr>
    </w:p>
    <w:p w:rsidR="002E6344" w:rsidRDefault="002E6344" w:rsidP="002E6344">
      <w:pPr>
        <w:spacing w:line="360" w:lineRule="auto"/>
        <w:ind w:left="709" w:right="708"/>
        <w:jc w:val="both"/>
        <w:rPr>
          <w:rFonts w:ascii="Arial" w:hAnsi="Arial" w:cs="Arial"/>
          <w:i/>
          <w:caps w:val="0"/>
          <w:noProof/>
          <w:sz w:val="20"/>
          <w:szCs w:val="20"/>
          <w:lang w:val="es-MX" w:eastAsia="es-MX"/>
        </w:rPr>
      </w:pPr>
    </w:p>
    <w:p w:rsidR="002E6344" w:rsidRDefault="002E6344" w:rsidP="002E6344">
      <w:pPr>
        <w:spacing w:line="360" w:lineRule="auto"/>
        <w:ind w:left="709" w:right="708"/>
        <w:jc w:val="both"/>
        <w:rPr>
          <w:rFonts w:ascii="Arial" w:hAnsi="Arial" w:cs="Arial"/>
          <w:i/>
          <w:caps w:val="0"/>
          <w:noProof/>
          <w:sz w:val="20"/>
          <w:szCs w:val="20"/>
          <w:lang w:val="es-MX" w:eastAsia="es-MX"/>
        </w:rPr>
      </w:pPr>
    </w:p>
    <w:p w:rsidR="002E6344" w:rsidRDefault="002E6344" w:rsidP="002E6344">
      <w:pPr>
        <w:spacing w:line="360" w:lineRule="auto"/>
        <w:ind w:right="708"/>
        <w:jc w:val="both"/>
        <w:rPr>
          <w:rFonts w:ascii="Arial" w:hAnsi="Arial" w:cs="Arial"/>
          <w:i/>
          <w:caps w:val="0"/>
          <w:noProof/>
          <w:sz w:val="20"/>
          <w:szCs w:val="20"/>
          <w:lang w:val="es-MX" w:eastAsia="es-MX"/>
        </w:rPr>
      </w:pPr>
    </w:p>
    <w:p w:rsidR="002E6344" w:rsidRDefault="002E6344" w:rsidP="002E6344">
      <w:pPr>
        <w:spacing w:line="360" w:lineRule="auto"/>
        <w:ind w:right="50"/>
        <w:jc w:val="both"/>
        <w:rPr>
          <w:rFonts w:ascii="Arial" w:hAnsi="Arial" w:cs="Arial"/>
          <w:caps w:val="0"/>
        </w:rPr>
      </w:pPr>
    </w:p>
    <w:p w:rsidR="002E6344" w:rsidRDefault="002E6344" w:rsidP="002E6344">
      <w:pPr>
        <w:spacing w:line="360" w:lineRule="auto"/>
        <w:ind w:right="50"/>
        <w:jc w:val="both"/>
        <w:rPr>
          <w:rFonts w:ascii="Arial" w:hAnsi="Arial" w:cs="Arial"/>
          <w:caps w:val="0"/>
        </w:rPr>
      </w:pPr>
    </w:p>
    <w:p w:rsidR="002E6344" w:rsidRDefault="002E6344" w:rsidP="002E6344">
      <w:pPr>
        <w:spacing w:line="360" w:lineRule="auto"/>
        <w:ind w:right="50"/>
        <w:jc w:val="both"/>
        <w:rPr>
          <w:rFonts w:ascii="Arial" w:hAnsi="Arial" w:cs="Arial"/>
          <w:caps w:val="0"/>
        </w:rPr>
      </w:pPr>
    </w:p>
    <w:p w:rsidR="002E6344" w:rsidRDefault="002E6344" w:rsidP="002E6344">
      <w:pPr>
        <w:spacing w:line="360" w:lineRule="auto"/>
        <w:ind w:right="50"/>
        <w:jc w:val="both"/>
        <w:rPr>
          <w:rFonts w:ascii="Arial" w:hAnsi="Arial" w:cs="Arial"/>
          <w:caps w:val="0"/>
        </w:rPr>
      </w:pPr>
      <w:r>
        <w:rPr>
          <w:rFonts w:ascii="Arial" w:hAnsi="Arial" w:cs="Arial"/>
          <w:caps w:val="0"/>
          <w:noProof/>
          <w:lang w:val="es-MX" w:eastAsia="es-MX"/>
        </w:rPr>
        <w:drawing>
          <wp:inline distT="0" distB="0" distL="0" distR="0">
            <wp:extent cx="5610151" cy="59912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5993339"/>
                    </a:xfrm>
                    <a:prstGeom prst="rect">
                      <a:avLst/>
                    </a:prstGeom>
                    <a:noFill/>
                    <a:ln>
                      <a:noFill/>
                    </a:ln>
                  </pic:spPr>
                </pic:pic>
              </a:graphicData>
            </a:graphic>
          </wp:inline>
        </w:drawing>
      </w:r>
    </w:p>
    <w:p w:rsidR="002E6344" w:rsidRDefault="002E6344" w:rsidP="002E6344">
      <w:pPr>
        <w:spacing w:line="360" w:lineRule="auto"/>
        <w:ind w:right="50"/>
        <w:jc w:val="both"/>
        <w:rPr>
          <w:rFonts w:ascii="Arial" w:hAnsi="Arial" w:cs="Arial"/>
          <w:caps w:val="0"/>
        </w:rPr>
      </w:pPr>
    </w:p>
    <w:p w:rsidR="002E6344" w:rsidRDefault="002E6344" w:rsidP="002E6344">
      <w:pPr>
        <w:spacing w:line="360" w:lineRule="auto"/>
        <w:ind w:right="50"/>
        <w:jc w:val="both"/>
        <w:rPr>
          <w:rFonts w:ascii="Arial" w:hAnsi="Arial" w:cs="Arial"/>
          <w:caps w:val="0"/>
        </w:rPr>
      </w:pPr>
      <w:r>
        <w:rPr>
          <w:rFonts w:ascii="Arial" w:hAnsi="Arial" w:cs="Arial"/>
          <w:caps w:val="0"/>
        </w:rPr>
        <w:t>TERCERO.- RECURSO DE REVISIÓN.</w:t>
      </w:r>
      <w:r>
        <w:rPr>
          <w:rFonts w:ascii="Arial" w:hAnsi="Arial" w:cs="Arial"/>
          <w:b w:val="0"/>
          <w:caps w:val="0"/>
        </w:rPr>
        <w:t xml:space="preserve"> En fecha </w:t>
      </w:r>
      <w:r w:rsidR="00E52481">
        <w:rPr>
          <w:rFonts w:ascii="Arial" w:hAnsi="Arial" w:cs="Arial"/>
          <w:b w:val="0"/>
          <w:caps w:val="0"/>
        </w:rPr>
        <w:t>quince</w:t>
      </w:r>
      <w:r>
        <w:rPr>
          <w:rFonts w:ascii="Arial" w:hAnsi="Arial" w:cs="Arial"/>
          <w:b w:val="0"/>
          <w:caps w:val="0"/>
        </w:rPr>
        <w:t xml:space="preserve"> </w:t>
      </w:r>
      <w:r w:rsidRPr="00A650D6">
        <w:rPr>
          <w:rFonts w:ascii="Arial" w:hAnsi="Arial" w:cs="Arial"/>
          <w:b w:val="0"/>
          <w:caps w:val="0"/>
        </w:rPr>
        <w:t>(</w:t>
      </w:r>
      <w:r>
        <w:rPr>
          <w:rFonts w:ascii="Arial" w:hAnsi="Arial" w:cs="Arial"/>
          <w:b w:val="0"/>
          <w:caps w:val="0"/>
        </w:rPr>
        <w:t>1</w:t>
      </w:r>
      <w:r w:rsidR="00E52481">
        <w:rPr>
          <w:rFonts w:ascii="Arial" w:hAnsi="Arial" w:cs="Arial"/>
          <w:b w:val="0"/>
          <w:caps w:val="0"/>
        </w:rPr>
        <w:t>5</w:t>
      </w:r>
      <w:r w:rsidRPr="00A650D6">
        <w:rPr>
          <w:rFonts w:ascii="Arial" w:hAnsi="Arial" w:cs="Arial"/>
          <w:b w:val="0"/>
          <w:caps w:val="0"/>
        </w:rPr>
        <w:t xml:space="preserve">) de </w:t>
      </w:r>
      <w:r w:rsidR="00E52481">
        <w:rPr>
          <w:rFonts w:ascii="Arial" w:hAnsi="Arial" w:cs="Arial"/>
          <w:b w:val="0"/>
          <w:caps w:val="0"/>
        </w:rPr>
        <w:t>enero</w:t>
      </w:r>
      <w:r>
        <w:rPr>
          <w:rFonts w:ascii="Arial" w:hAnsi="Arial" w:cs="Arial"/>
          <w:b w:val="0"/>
          <w:caps w:val="0"/>
        </w:rPr>
        <w:t xml:space="preserve"> del año dos mil </w:t>
      </w:r>
      <w:r w:rsidR="00E52481">
        <w:rPr>
          <w:rFonts w:ascii="Arial" w:hAnsi="Arial" w:cs="Arial"/>
          <w:b w:val="0"/>
          <w:caps w:val="0"/>
        </w:rPr>
        <w:t>quince</w:t>
      </w:r>
      <w:r>
        <w:rPr>
          <w:rFonts w:ascii="Arial" w:hAnsi="Arial" w:cs="Arial"/>
          <w:b w:val="0"/>
          <w:caps w:val="0"/>
        </w:rPr>
        <w:t>, fue recibido por medio del sistema infocoahuila el recurso de revisión que promueve Antonio Cantu, en contra de la respuesta emitida por el sujeto obligado. Como motivo de su inconformidad, el recurrente señaló que:</w:t>
      </w:r>
    </w:p>
    <w:p w:rsidR="002E6344" w:rsidRDefault="002E6344" w:rsidP="002E6344">
      <w:pPr>
        <w:tabs>
          <w:tab w:val="left" w:pos="1740"/>
        </w:tabs>
        <w:spacing w:line="360" w:lineRule="auto"/>
        <w:ind w:left="708"/>
        <w:jc w:val="both"/>
        <w:outlineLvl w:val="0"/>
        <w:rPr>
          <w:rFonts w:ascii="Arial" w:hAnsi="Arial" w:cs="Arial"/>
          <w:b w:val="0"/>
          <w:i/>
          <w:caps w:val="0"/>
        </w:rPr>
      </w:pPr>
    </w:p>
    <w:p w:rsidR="002E6344" w:rsidRDefault="002E6344" w:rsidP="002E6344">
      <w:pPr>
        <w:spacing w:line="360" w:lineRule="auto"/>
        <w:ind w:left="709" w:right="901"/>
        <w:jc w:val="both"/>
        <w:rPr>
          <w:rFonts w:ascii="Arial" w:hAnsi="Arial" w:cs="Arial"/>
          <w:i/>
          <w:caps w:val="0"/>
          <w:sz w:val="20"/>
          <w:szCs w:val="20"/>
          <w:lang w:val="es-MX" w:bidi="es-ES_tradnl"/>
        </w:rPr>
      </w:pPr>
      <w:r>
        <w:rPr>
          <w:rFonts w:ascii="Arial" w:hAnsi="Arial" w:cs="Arial"/>
          <w:i/>
          <w:caps w:val="0"/>
          <w:sz w:val="20"/>
          <w:szCs w:val="20"/>
        </w:rPr>
        <w:t>“</w:t>
      </w:r>
      <w:r w:rsidR="00E52481" w:rsidRPr="00E52481">
        <w:rPr>
          <w:rFonts w:ascii="Arial" w:hAnsi="Arial" w:cs="Arial"/>
          <w:i/>
          <w:caps w:val="0"/>
          <w:sz w:val="20"/>
          <w:szCs w:val="20"/>
        </w:rPr>
        <w:t>No corresponde la respuesta a lo solicitado. Envían una prevención en un archivo adjunto simulando la respuesta a lo planteado, imposibilitando con ello el derecho a la información y a la réplica..”, donde se sugiere precisar “ actos jurídicos”; me permito señalar  que solicito copia de documentos, como lo establece el artículo 3 de la Ley de acceso a la Información Pública y Protección de Datos Personales para el Estado de Coahuila de Zaragoza, de contratos y convenios realizados con personas físicas o morales por asesoría o consultoría</w:t>
      </w:r>
      <w:r>
        <w:rPr>
          <w:rFonts w:ascii="Arial" w:hAnsi="Arial" w:cs="Arial"/>
          <w:i/>
          <w:caps w:val="0"/>
          <w:sz w:val="20"/>
          <w:szCs w:val="20"/>
          <w:lang w:val="es-MX" w:bidi="es-ES_tradnl"/>
        </w:rPr>
        <w:t>. (sic)”</w:t>
      </w:r>
    </w:p>
    <w:p w:rsidR="002E6344" w:rsidRDefault="002E6344" w:rsidP="002E6344">
      <w:pPr>
        <w:tabs>
          <w:tab w:val="left" w:pos="1740"/>
        </w:tabs>
        <w:spacing w:line="360" w:lineRule="auto"/>
        <w:ind w:right="534"/>
        <w:jc w:val="both"/>
        <w:outlineLvl w:val="0"/>
        <w:rPr>
          <w:rFonts w:ascii="Arial" w:hAnsi="Arial" w:cs="Arial"/>
          <w:i/>
          <w:caps w:val="0"/>
        </w:rPr>
      </w:pPr>
    </w:p>
    <w:p w:rsidR="002E6344" w:rsidRDefault="002E6344" w:rsidP="002E6344">
      <w:pPr>
        <w:tabs>
          <w:tab w:val="left" w:pos="1740"/>
        </w:tabs>
        <w:spacing w:line="360" w:lineRule="auto"/>
        <w:jc w:val="both"/>
        <w:outlineLvl w:val="0"/>
        <w:rPr>
          <w:rFonts w:ascii="Arial" w:hAnsi="Arial" w:cs="Arial"/>
          <w:b w:val="0"/>
          <w:caps w:val="0"/>
        </w:rPr>
      </w:pPr>
      <w:r>
        <w:rPr>
          <w:rFonts w:ascii="Arial" w:hAnsi="Arial" w:cs="Arial"/>
          <w:caps w:val="0"/>
        </w:rPr>
        <w:t>CUARTO.- TURNO.</w:t>
      </w:r>
      <w:r>
        <w:rPr>
          <w:rFonts w:ascii="Arial" w:hAnsi="Arial" w:cs="Arial"/>
          <w:b w:val="0"/>
          <w:caps w:val="0"/>
          <w:color w:val="FF6600"/>
        </w:rPr>
        <w:t xml:space="preserve"> </w:t>
      </w:r>
      <w:r>
        <w:rPr>
          <w:rFonts w:ascii="Arial" w:hAnsi="Arial" w:cs="Arial"/>
          <w:b w:val="0"/>
          <w:caps w:val="0"/>
        </w:rPr>
        <w:t xml:space="preserve">Derivado de la interposición del recurso de revisión, en fecha </w:t>
      </w:r>
      <w:r w:rsidR="00793E69">
        <w:rPr>
          <w:rFonts w:ascii="Arial" w:hAnsi="Arial" w:cs="Arial"/>
          <w:b w:val="0"/>
          <w:caps w:val="0"/>
        </w:rPr>
        <w:t>diecinueve</w:t>
      </w:r>
      <w:r>
        <w:rPr>
          <w:rFonts w:ascii="Arial" w:hAnsi="Arial" w:cs="Arial"/>
          <w:b w:val="0"/>
          <w:caps w:val="0"/>
        </w:rPr>
        <w:t xml:space="preserve"> (</w:t>
      </w:r>
      <w:r w:rsidR="00793E69">
        <w:rPr>
          <w:rFonts w:ascii="Arial" w:hAnsi="Arial" w:cs="Arial"/>
          <w:b w:val="0"/>
          <w:caps w:val="0"/>
        </w:rPr>
        <w:t>19</w:t>
      </w:r>
      <w:r>
        <w:rPr>
          <w:rFonts w:ascii="Arial" w:hAnsi="Arial" w:cs="Arial"/>
          <w:b w:val="0"/>
          <w:caps w:val="0"/>
        </w:rPr>
        <w:t>) de enero del año dos mil quince, el Secretario Técnico de este Instituto, mediante oficio ICAI/</w:t>
      </w:r>
      <w:r w:rsidR="00627FFB">
        <w:rPr>
          <w:rFonts w:ascii="Arial" w:hAnsi="Arial" w:cs="Arial"/>
          <w:b w:val="0"/>
          <w:caps w:val="0"/>
        </w:rPr>
        <w:t>108</w:t>
      </w:r>
      <w:r>
        <w:rPr>
          <w:rFonts w:ascii="Arial" w:hAnsi="Arial" w:cs="Arial"/>
          <w:b w:val="0"/>
          <w:caps w:val="0"/>
        </w:rPr>
        <w:t>/15, en base al acuerdo delegatorio del Consejero Presidente de fecha trece (13) de enero de dos mil nueve, en relación con el artículo 50 fracción V y 57 fracciones XV y XVI de la Ley del Instituto Coahuilense de Acceso a la Información Pública; 152 fracción I de Ley de Acceso a la Información Pública y Protección de Datos Personales para el Estado de Coahuila de Zaragoza, registró el aludido recurso bajo el número de expediente 03/2015, y lo turnó para los efectos legales correspondientes al Consejero Jesús Homero Flores Mier, quien fungiría como instructor.</w:t>
      </w:r>
    </w:p>
    <w:p w:rsidR="002E6344" w:rsidRDefault="002E6344" w:rsidP="002E6344">
      <w:pPr>
        <w:tabs>
          <w:tab w:val="left" w:pos="1740"/>
        </w:tabs>
        <w:spacing w:line="360" w:lineRule="auto"/>
        <w:jc w:val="both"/>
        <w:outlineLvl w:val="0"/>
        <w:rPr>
          <w:rFonts w:ascii="Arial" w:hAnsi="Arial" w:cs="Arial"/>
          <w:b w:val="0"/>
          <w:caps w:val="0"/>
        </w:rPr>
      </w:pPr>
    </w:p>
    <w:p w:rsidR="002E6344" w:rsidRDefault="002E6344" w:rsidP="002E6344">
      <w:pPr>
        <w:tabs>
          <w:tab w:val="left" w:pos="1740"/>
        </w:tabs>
        <w:spacing w:line="360" w:lineRule="auto"/>
        <w:jc w:val="both"/>
        <w:outlineLvl w:val="0"/>
        <w:rPr>
          <w:rFonts w:ascii="Arial" w:hAnsi="Arial" w:cs="Arial"/>
          <w:b w:val="0"/>
          <w:caps w:val="0"/>
        </w:rPr>
      </w:pPr>
      <w:r>
        <w:rPr>
          <w:rFonts w:ascii="Arial" w:hAnsi="Arial" w:cs="Arial"/>
          <w:caps w:val="0"/>
        </w:rPr>
        <w:t>QUINTO.- ADMISIÓN Y VISTA PARA LA CONTESTACIÓN.</w:t>
      </w:r>
      <w:r>
        <w:rPr>
          <w:rFonts w:ascii="Arial" w:hAnsi="Arial" w:cs="Arial"/>
          <w:b w:val="0"/>
          <w:caps w:val="0"/>
        </w:rPr>
        <w:t xml:space="preserve"> El día </w:t>
      </w:r>
      <w:r w:rsidR="00793E69">
        <w:rPr>
          <w:rFonts w:ascii="Arial" w:hAnsi="Arial" w:cs="Arial"/>
          <w:b w:val="0"/>
          <w:caps w:val="0"/>
        </w:rPr>
        <w:t>diecinueve (19) de enero del año dos mil quince</w:t>
      </w:r>
      <w:r>
        <w:rPr>
          <w:rFonts w:ascii="Arial" w:hAnsi="Arial" w:cs="Arial"/>
          <w:b w:val="0"/>
          <w:caps w:val="0"/>
        </w:rPr>
        <w:t xml:space="preserve">, el Consejero Instructor, Jesús Homero Flores Mier, con fundamento en los artículos </w:t>
      </w:r>
      <w:r w:rsidRPr="00F55817">
        <w:rPr>
          <w:rFonts w:ascii="Arial" w:hAnsi="Arial" w:cs="Arial"/>
          <w:b w:val="0"/>
          <w:caps w:val="0"/>
        </w:rPr>
        <w:t>1</w:t>
      </w:r>
      <w:r>
        <w:rPr>
          <w:rFonts w:ascii="Arial" w:hAnsi="Arial" w:cs="Arial"/>
          <w:b w:val="0"/>
          <w:caps w:val="0"/>
        </w:rPr>
        <w:t>46</w:t>
      </w:r>
      <w:r w:rsidRPr="00F55817">
        <w:rPr>
          <w:rFonts w:ascii="Arial" w:hAnsi="Arial" w:cs="Arial"/>
          <w:b w:val="0"/>
          <w:caps w:val="0"/>
        </w:rPr>
        <w:t xml:space="preserve"> fracción V</w:t>
      </w:r>
      <w:r w:rsidR="00627FFB">
        <w:rPr>
          <w:rFonts w:ascii="Arial" w:hAnsi="Arial" w:cs="Arial"/>
          <w:b w:val="0"/>
          <w:caps w:val="0"/>
        </w:rPr>
        <w:t>I</w:t>
      </w:r>
      <w:r w:rsidRPr="00F55817">
        <w:rPr>
          <w:rFonts w:ascii="Arial" w:hAnsi="Arial" w:cs="Arial"/>
          <w:b w:val="0"/>
          <w:caps w:val="0"/>
        </w:rPr>
        <w:t xml:space="preserve"> </w:t>
      </w:r>
      <w:r>
        <w:rPr>
          <w:rFonts w:ascii="Arial" w:hAnsi="Arial" w:cs="Arial"/>
          <w:b w:val="0"/>
          <w:caps w:val="0"/>
        </w:rPr>
        <w:t xml:space="preserve">y 152 de la Ley de Acceso a la Información Pública y Protección de Datos Personales para el Estado de Coahuila de Zaragoza, admitió a trámite el recurso de revisión. Además, dio vista </w:t>
      </w:r>
      <w:r w:rsidR="00793E69">
        <w:rPr>
          <w:rFonts w:ascii="Arial" w:hAnsi="Arial" w:cs="Arial"/>
          <w:b w:val="0"/>
          <w:caps w:val="0"/>
        </w:rPr>
        <w:t>al</w:t>
      </w:r>
      <w:r>
        <w:rPr>
          <w:rFonts w:ascii="Arial" w:hAnsi="Arial" w:cs="Arial"/>
          <w:b w:val="0"/>
          <w:caps w:val="0"/>
        </w:rPr>
        <w:t xml:space="preserve"> Ayuntamiento de Saltillo, para que mediante contestación fundada y motivada, manifestara lo que a sus intereses conviniere.</w:t>
      </w:r>
    </w:p>
    <w:p w:rsidR="002E6344" w:rsidRDefault="002E6344" w:rsidP="002E6344">
      <w:pPr>
        <w:tabs>
          <w:tab w:val="left" w:pos="1740"/>
        </w:tabs>
        <w:spacing w:line="360" w:lineRule="auto"/>
        <w:jc w:val="both"/>
        <w:outlineLvl w:val="0"/>
        <w:rPr>
          <w:rFonts w:ascii="Arial" w:hAnsi="Arial" w:cs="Arial"/>
          <w:b w:val="0"/>
          <w:caps w:val="0"/>
          <w:color w:val="FF0000"/>
        </w:rPr>
      </w:pPr>
    </w:p>
    <w:p w:rsidR="002E6344" w:rsidRDefault="002E6344" w:rsidP="002E6344">
      <w:pPr>
        <w:tabs>
          <w:tab w:val="left" w:pos="1740"/>
        </w:tabs>
        <w:spacing w:line="360" w:lineRule="auto"/>
        <w:jc w:val="both"/>
        <w:outlineLvl w:val="0"/>
        <w:rPr>
          <w:rFonts w:ascii="Arial" w:hAnsi="Arial" w:cs="Arial"/>
          <w:b w:val="0"/>
          <w:caps w:val="0"/>
        </w:rPr>
      </w:pPr>
      <w:r w:rsidRPr="002D7CE2">
        <w:rPr>
          <w:rFonts w:ascii="Arial" w:hAnsi="Arial" w:cs="Arial"/>
          <w:caps w:val="0"/>
        </w:rPr>
        <w:t>SE</w:t>
      </w:r>
      <w:r>
        <w:rPr>
          <w:rFonts w:ascii="Arial" w:hAnsi="Arial" w:cs="Arial"/>
          <w:caps w:val="0"/>
        </w:rPr>
        <w:t>XTO</w:t>
      </w:r>
      <w:r w:rsidRPr="002D7CE2">
        <w:rPr>
          <w:rFonts w:ascii="Arial" w:hAnsi="Arial" w:cs="Arial"/>
          <w:caps w:val="0"/>
        </w:rPr>
        <w:t xml:space="preserve">.- </w:t>
      </w:r>
      <w:r w:rsidRPr="00B33160">
        <w:rPr>
          <w:rFonts w:ascii="Arial" w:hAnsi="Arial" w:cs="Arial"/>
          <w:caps w:val="0"/>
        </w:rPr>
        <w:t>RECEPCIÓN DE LA CONTESTACIÓN</w:t>
      </w:r>
      <w:r w:rsidRPr="00B33160">
        <w:rPr>
          <w:rFonts w:ascii="Arial" w:hAnsi="Arial" w:cs="Arial"/>
          <w:b w:val="0"/>
          <w:caps w:val="0"/>
        </w:rPr>
        <w:t>. En fecha</w:t>
      </w:r>
      <w:r>
        <w:rPr>
          <w:rFonts w:ascii="Arial" w:hAnsi="Arial" w:cs="Arial"/>
          <w:b w:val="0"/>
          <w:caps w:val="0"/>
        </w:rPr>
        <w:t xml:space="preserve"> dieciséis</w:t>
      </w:r>
      <w:r w:rsidRPr="00B33160">
        <w:rPr>
          <w:rFonts w:ascii="Arial" w:hAnsi="Arial" w:cs="Arial"/>
          <w:b w:val="0"/>
          <w:caps w:val="0"/>
        </w:rPr>
        <w:t xml:space="preserve"> (</w:t>
      </w:r>
      <w:r>
        <w:rPr>
          <w:rFonts w:ascii="Arial" w:hAnsi="Arial" w:cs="Arial"/>
          <w:b w:val="0"/>
          <w:caps w:val="0"/>
        </w:rPr>
        <w:t>16</w:t>
      </w:r>
      <w:r w:rsidRPr="00B33160">
        <w:rPr>
          <w:rFonts w:ascii="Arial" w:hAnsi="Arial" w:cs="Arial"/>
          <w:b w:val="0"/>
          <w:caps w:val="0"/>
        </w:rPr>
        <w:t xml:space="preserve">) de </w:t>
      </w:r>
      <w:r>
        <w:rPr>
          <w:rFonts w:ascii="Arial" w:hAnsi="Arial" w:cs="Arial"/>
          <w:b w:val="0"/>
          <w:caps w:val="0"/>
        </w:rPr>
        <w:t>enero</w:t>
      </w:r>
      <w:r w:rsidRPr="00B33160">
        <w:rPr>
          <w:rFonts w:ascii="Arial" w:hAnsi="Arial" w:cs="Arial"/>
          <w:b w:val="0"/>
          <w:caps w:val="0"/>
        </w:rPr>
        <w:t xml:space="preserve"> del año dos mil </w:t>
      </w:r>
      <w:r>
        <w:rPr>
          <w:rFonts w:ascii="Arial" w:hAnsi="Arial" w:cs="Arial"/>
          <w:b w:val="0"/>
          <w:caps w:val="0"/>
        </w:rPr>
        <w:t>quince</w:t>
      </w:r>
      <w:r w:rsidRPr="00B33160">
        <w:rPr>
          <w:rFonts w:ascii="Arial" w:hAnsi="Arial" w:cs="Arial"/>
          <w:b w:val="0"/>
          <w:caps w:val="0"/>
        </w:rPr>
        <w:t xml:space="preserve">, mediante escrito recibido en las oficinas del Instituto, el </w:t>
      </w:r>
      <w:r w:rsidRPr="00B33160">
        <w:rPr>
          <w:rFonts w:ascii="Arial" w:hAnsi="Arial" w:cs="Arial"/>
          <w:b w:val="0"/>
          <w:caps w:val="0"/>
        </w:rPr>
        <w:lastRenderedPageBreak/>
        <w:t>sujeto obligado, formuló la contestación al recurso de revisión en los siguientes términos:</w:t>
      </w:r>
    </w:p>
    <w:p w:rsidR="00627FFB" w:rsidRDefault="00627FFB" w:rsidP="002E6344">
      <w:pPr>
        <w:tabs>
          <w:tab w:val="left" w:pos="1740"/>
        </w:tabs>
        <w:spacing w:line="360" w:lineRule="auto"/>
        <w:jc w:val="both"/>
        <w:outlineLvl w:val="0"/>
        <w:rPr>
          <w:rFonts w:ascii="Arial" w:hAnsi="Arial" w:cs="Arial"/>
          <w:b w:val="0"/>
          <w:caps w:val="0"/>
        </w:rPr>
      </w:pPr>
    </w:p>
    <w:p w:rsidR="00627FFB" w:rsidRDefault="00627FFB" w:rsidP="002E6344">
      <w:pPr>
        <w:tabs>
          <w:tab w:val="left" w:pos="1740"/>
        </w:tabs>
        <w:spacing w:line="360" w:lineRule="auto"/>
        <w:jc w:val="both"/>
        <w:outlineLvl w:val="0"/>
        <w:rPr>
          <w:rFonts w:ascii="Arial" w:hAnsi="Arial" w:cs="Arial"/>
          <w:b w:val="0"/>
          <w:caps w:val="0"/>
        </w:rPr>
      </w:pPr>
    </w:p>
    <w:p w:rsidR="002E6344" w:rsidRPr="002D7CE2" w:rsidRDefault="002E6344" w:rsidP="002E6344">
      <w:pPr>
        <w:tabs>
          <w:tab w:val="left" w:pos="1740"/>
        </w:tabs>
        <w:spacing w:line="360" w:lineRule="auto"/>
        <w:jc w:val="both"/>
        <w:outlineLvl w:val="0"/>
        <w:rPr>
          <w:rFonts w:ascii="Arial" w:hAnsi="Arial" w:cs="Arial"/>
          <w:lang w:val="es-MX"/>
        </w:rPr>
      </w:pPr>
    </w:p>
    <w:p w:rsidR="002E6344" w:rsidRDefault="00627FFB" w:rsidP="002E6344">
      <w:pPr>
        <w:tabs>
          <w:tab w:val="left" w:pos="1740"/>
        </w:tabs>
        <w:spacing w:line="360" w:lineRule="auto"/>
        <w:jc w:val="both"/>
        <w:outlineLvl w:val="0"/>
        <w:rPr>
          <w:rFonts w:ascii="Arial" w:hAnsi="Arial" w:cs="Arial"/>
        </w:rPr>
      </w:pPr>
      <w:r>
        <w:rPr>
          <w:rFonts w:ascii="Arial" w:hAnsi="Arial" w:cs="Arial"/>
          <w:noProof/>
          <w:lang w:val="es-MX" w:eastAsia="es-MX"/>
        </w:rPr>
        <w:drawing>
          <wp:inline distT="0" distB="0" distL="0" distR="0">
            <wp:extent cx="5612130" cy="5718186"/>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718186"/>
                    </a:xfrm>
                    <a:prstGeom prst="rect">
                      <a:avLst/>
                    </a:prstGeom>
                    <a:noFill/>
                    <a:ln>
                      <a:noFill/>
                    </a:ln>
                  </pic:spPr>
                </pic:pic>
              </a:graphicData>
            </a:graphic>
          </wp:inline>
        </w:drawing>
      </w:r>
    </w:p>
    <w:p w:rsidR="002E6344" w:rsidRDefault="002E6344" w:rsidP="002E6344">
      <w:pPr>
        <w:tabs>
          <w:tab w:val="left" w:pos="1740"/>
        </w:tabs>
        <w:spacing w:line="360" w:lineRule="auto"/>
        <w:jc w:val="both"/>
        <w:outlineLvl w:val="0"/>
        <w:rPr>
          <w:rFonts w:ascii="Arial" w:hAnsi="Arial" w:cs="Arial"/>
        </w:rPr>
      </w:pPr>
    </w:p>
    <w:p w:rsidR="002E6344" w:rsidRDefault="002E6344" w:rsidP="002E6344">
      <w:pPr>
        <w:tabs>
          <w:tab w:val="left" w:pos="1740"/>
        </w:tabs>
        <w:spacing w:line="360" w:lineRule="auto"/>
        <w:jc w:val="both"/>
        <w:outlineLvl w:val="0"/>
        <w:rPr>
          <w:rFonts w:ascii="Arial" w:hAnsi="Arial" w:cs="Arial"/>
        </w:rPr>
      </w:pPr>
    </w:p>
    <w:p w:rsidR="002E6344" w:rsidRDefault="002E6344" w:rsidP="002E6344">
      <w:pPr>
        <w:tabs>
          <w:tab w:val="left" w:pos="1740"/>
        </w:tabs>
        <w:spacing w:line="360" w:lineRule="auto"/>
        <w:jc w:val="both"/>
        <w:outlineLvl w:val="0"/>
        <w:rPr>
          <w:rFonts w:ascii="Arial" w:hAnsi="Arial" w:cs="Arial"/>
        </w:rPr>
      </w:pPr>
    </w:p>
    <w:p w:rsidR="002E6344" w:rsidRDefault="002E6344" w:rsidP="002E6344">
      <w:pPr>
        <w:tabs>
          <w:tab w:val="left" w:pos="1740"/>
        </w:tabs>
        <w:spacing w:line="360" w:lineRule="auto"/>
        <w:jc w:val="both"/>
        <w:outlineLvl w:val="0"/>
        <w:rPr>
          <w:rFonts w:ascii="Arial" w:hAnsi="Arial" w:cs="Arial"/>
        </w:rPr>
      </w:pPr>
    </w:p>
    <w:p w:rsidR="00627FFB" w:rsidRDefault="00627FFB" w:rsidP="002E6344">
      <w:pPr>
        <w:tabs>
          <w:tab w:val="left" w:pos="1740"/>
        </w:tabs>
        <w:spacing w:line="360" w:lineRule="auto"/>
        <w:jc w:val="both"/>
        <w:outlineLvl w:val="0"/>
        <w:rPr>
          <w:rFonts w:ascii="Arial" w:hAnsi="Arial" w:cs="Arial"/>
        </w:rPr>
      </w:pPr>
    </w:p>
    <w:p w:rsidR="00627FFB" w:rsidRDefault="00627FFB" w:rsidP="002E6344">
      <w:pPr>
        <w:tabs>
          <w:tab w:val="left" w:pos="1740"/>
        </w:tabs>
        <w:spacing w:line="360" w:lineRule="auto"/>
        <w:jc w:val="both"/>
        <w:outlineLvl w:val="0"/>
        <w:rPr>
          <w:rFonts w:ascii="Arial" w:hAnsi="Arial" w:cs="Arial"/>
        </w:rPr>
      </w:pPr>
    </w:p>
    <w:p w:rsidR="002E6344" w:rsidRDefault="00627FFB" w:rsidP="002E6344">
      <w:pPr>
        <w:tabs>
          <w:tab w:val="left" w:pos="1740"/>
        </w:tabs>
        <w:spacing w:line="360" w:lineRule="auto"/>
        <w:jc w:val="both"/>
        <w:outlineLvl w:val="0"/>
        <w:rPr>
          <w:rFonts w:ascii="Arial" w:hAnsi="Arial" w:cs="Arial"/>
        </w:rPr>
      </w:pPr>
      <w:r>
        <w:rPr>
          <w:rFonts w:ascii="Arial" w:hAnsi="Arial" w:cs="Arial"/>
          <w:noProof/>
          <w:lang w:val="es-MX" w:eastAsia="es-MX"/>
        </w:rPr>
        <w:drawing>
          <wp:inline distT="0" distB="0" distL="0" distR="0">
            <wp:extent cx="5609003" cy="6591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6594975"/>
                    </a:xfrm>
                    <a:prstGeom prst="rect">
                      <a:avLst/>
                    </a:prstGeom>
                    <a:noFill/>
                    <a:ln>
                      <a:noFill/>
                    </a:ln>
                  </pic:spPr>
                </pic:pic>
              </a:graphicData>
            </a:graphic>
          </wp:inline>
        </w:drawing>
      </w:r>
    </w:p>
    <w:p w:rsidR="002E6344" w:rsidRDefault="002E6344" w:rsidP="002E6344">
      <w:pPr>
        <w:tabs>
          <w:tab w:val="left" w:pos="1740"/>
        </w:tabs>
        <w:spacing w:line="360" w:lineRule="auto"/>
        <w:jc w:val="both"/>
        <w:outlineLvl w:val="0"/>
        <w:rPr>
          <w:rFonts w:ascii="Arial" w:hAnsi="Arial" w:cs="Arial"/>
        </w:rPr>
      </w:pPr>
    </w:p>
    <w:p w:rsidR="002E6344" w:rsidRDefault="002E6344" w:rsidP="002E6344">
      <w:pPr>
        <w:tabs>
          <w:tab w:val="left" w:pos="1740"/>
        </w:tabs>
        <w:spacing w:line="360" w:lineRule="auto"/>
        <w:jc w:val="both"/>
        <w:outlineLvl w:val="0"/>
        <w:rPr>
          <w:rFonts w:ascii="Arial" w:hAnsi="Arial" w:cs="Arial"/>
        </w:rPr>
      </w:pPr>
    </w:p>
    <w:p w:rsidR="002E6344" w:rsidRDefault="002E6344" w:rsidP="002E6344">
      <w:pPr>
        <w:tabs>
          <w:tab w:val="left" w:pos="1740"/>
        </w:tabs>
        <w:spacing w:line="360" w:lineRule="auto"/>
        <w:jc w:val="both"/>
        <w:outlineLvl w:val="0"/>
        <w:rPr>
          <w:rFonts w:ascii="Arial" w:hAnsi="Arial" w:cs="Arial"/>
        </w:rPr>
      </w:pPr>
    </w:p>
    <w:p w:rsidR="002E6344" w:rsidRDefault="002E6344" w:rsidP="002E6344">
      <w:pPr>
        <w:tabs>
          <w:tab w:val="left" w:pos="1740"/>
        </w:tabs>
        <w:spacing w:line="360" w:lineRule="auto"/>
        <w:jc w:val="both"/>
        <w:outlineLvl w:val="0"/>
        <w:rPr>
          <w:rFonts w:ascii="Arial" w:hAnsi="Arial" w:cs="Arial"/>
        </w:rPr>
      </w:pPr>
    </w:p>
    <w:p w:rsidR="00627FFB" w:rsidRDefault="00627FFB" w:rsidP="002E6344">
      <w:pPr>
        <w:tabs>
          <w:tab w:val="left" w:pos="1740"/>
        </w:tabs>
        <w:spacing w:line="360" w:lineRule="auto"/>
        <w:jc w:val="both"/>
        <w:outlineLvl w:val="0"/>
        <w:rPr>
          <w:rFonts w:ascii="Arial" w:hAnsi="Arial" w:cs="Arial"/>
          <w:b w:val="0"/>
          <w:caps w:val="0"/>
        </w:rPr>
      </w:pPr>
    </w:p>
    <w:p w:rsidR="00627FFB" w:rsidRDefault="00627FFB" w:rsidP="002E6344">
      <w:pPr>
        <w:tabs>
          <w:tab w:val="left" w:pos="1740"/>
        </w:tabs>
        <w:spacing w:line="360" w:lineRule="auto"/>
        <w:jc w:val="both"/>
        <w:outlineLvl w:val="0"/>
        <w:rPr>
          <w:rFonts w:ascii="Arial" w:hAnsi="Arial" w:cs="Arial"/>
          <w:b w:val="0"/>
          <w:caps w:val="0"/>
        </w:rPr>
      </w:pPr>
    </w:p>
    <w:p w:rsidR="00627FFB" w:rsidRDefault="00627FFB" w:rsidP="002E6344">
      <w:pPr>
        <w:tabs>
          <w:tab w:val="left" w:pos="1740"/>
        </w:tabs>
        <w:spacing w:line="360" w:lineRule="auto"/>
        <w:jc w:val="both"/>
        <w:outlineLvl w:val="0"/>
        <w:rPr>
          <w:rFonts w:ascii="Arial" w:hAnsi="Arial" w:cs="Arial"/>
          <w:b w:val="0"/>
          <w:caps w:val="0"/>
        </w:rPr>
      </w:pPr>
      <w:r>
        <w:rPr>
          <w:rFonts w:ascii="Arial" w:hAnsi="Arial" w:cs="Arial"/>
          <w:b w:val="0"/>
          <w:caps w:val="0"/>
          <w:noProof/>
          <w:lang w:val="es-MX" w:eastAsia="es-MX"/>
        </w:rPr>
        <w:drawing>
          <wp:inline distT="0" distB="0" distL="0" distR="0">
            <wp:extent cx="5609003" cy="62388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6242353"/>
                    </a:xfrm>
                    <a:prstGeom prst="rect">
                      <a:avLst/>
                    </a:prstGeom>
                    <a:noFill/>
                    <a:ln>
                      <a:noFill/>
                    </a:ln>
                  </pic:spPr>
                </pic:pic>
              </a:graphicData>
            </a:graphic>
          </wp:inline>
        </w:drawing>
      </w:r>
    </w:p>
    <w:p w:rsidR="00627FFB" w:rsidRDefault="00627FFB" w:rsidP="002E6344">
      <w:pPr>
        <w:tabs>
          <w:tab w:val="left" w:pos="1740"/>
        </w:tabs>
        <w:spacing w:line="360" w:lineRule="auto"/>
        <w:jc w:val="both"/>
        <w:outlineLvl w:val="0"/>
        <w:rPr>
          <w:rFonts w:ascii="Arial" w:hAnsi="Arial" w:cs="Arial"/>
          <w:b w:val="0"/>
          <w:caps w:val="0"/>
        </w:rPr>
      </w:pPr>
    </w:p>
    <w:p w:rsidR="00627FFB" w:rsidRDefault="00627FFB" w:rsidP="002E6344">
      <w:pPr>
        <w:tabs>
          <w:tab w:val="left" w:pos="1740"/>
        </w:tabs>
        <w:spacing w:line="360" w:lineRule="auto"/>
        <w:jc w:val="both"/>
        <w:outlineLvl w:val="0"/>
        <w:rPr>
          <w:rFonts w:ascii="Arial" w:hAnsi="Arial" w:cs="Arial"/>
          <w:b w:val="0"/>
          <w:caps w:val="0"/>
        </w:rPr>
      </w:pPr>
    </w:p>
    <w:p w:rsidR="00627FFB" w:rsidRDefault="00627FFB" w:rsidP="002E6344">
      <w:pPr>
        <w:tabs>
          <w:tab w:val="left" w:pos="1740"/>
        </w:tabs>
        <w:spacing w:line="360" w:lineRule="auto"/>
        <w:jc w:val="both"/>
        <w:outlineLvl w:val="0"/>
        <w:rPr>
          <w:rFonts w:ascii="Arial" w:hAnsi="Arial" w:cs="Arial"/>
          <w:b w:val="0"/>
          <w:caps w:val="0"/>
        </w:rPr>
      </w:pPr>
      <w:r>
        <w:rPr>
          <w:rFonts w:ascii="Arial" w:hAnsi="Arial" w:cs="Arial"/>
          <w:b w:val="0"/>
          <w:caps w:val="0"/>
          <w:noProof/>
          <w:lang w:val="es-MX" w:eastAsia="es-MX"/>
        </w:rPr>
        <w:lastRenderedPageBreak/>
        <w:drawing>
          <wp:inline distT="0" distB="0" distL="0" distR="0">
            <wp:extent cx="5210175" cy="61626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6162675"/>
                    </a:xfrm>
                    <a:prstGeom prst="rect">
                      <a:avLst/>
                    </a:prstGeom>
                    <a:noFill/>
                    <a:ln>
                      <a:noFill/>
                    </a:ln>
                  </pic:spPr>
                </pic:pic>
              </a:graphicData>
            </a:graphic>
          </wp:inline>
        </w:drawing>
      </w:r>
    </w:p>
    <w:p w:rsidR="002E6344" w:rsidRDefault="002E6344" w:rsidP="002E6344">
      <w:pPr>
        <w:tabs>
          <w:tab w:val="left" w:pos="1740"/>
        </w:tabs>
        <w:spacing w:line="360" w:lineRule="auto"/>
        <w:jc w:val="both"/>
        <w:outlineLvl w:val="0"/>
        <w:rPr>
          <w:rFonts w:ascii="Arial" w:hAnsi="Arial" w:cs="Arial"/>
          <w:b w:val="0"/>
          <w:caps w:val="0"/>
        </w:rPr>
      </w:pPr>
      <w:r>
        <w:rPr>
          <w:rFonts w:ascii="Arial" w:hAnsi="Arial" w:cs="Arial"/>
          <w:b w:val="0"/>
          <w:caps w:val="0"/>
        </w:rPr>
        <w:t>Una vez expuesto lo anterior, se somete a los siguientes:</w:t>
      </w:r>
    </w:p>
    <w:p w:rsidR="002E6344" w:rsidRDefault="002E6344" w:rsidP="002E6344">
      <w:pPr>
        <w:tabs>
          <w:tab w:val="left" w:pos="1740"/>
        </w:tabs>
        <w:spacing w:line="360" w:lineRule="auto"/>
        <w:jc w:val="center"/>
        <w:outlineLvl w:val="0"/>
        <w:rPr>
          <w:rFonts w:ascii="Arial" w:hAnsi="Arial" w:cs="Arial"/>
          <w:caps w:val="0"/>
          <w:spacing w:val="20"/>
        </w:rPr>
      </w:pPr>
    </w:p>
    <w:p w:rsidR="002E6344" w:rsidRDefault="002E6344" w:rsidP="002E6344">
      <w:pPr>
        <w:tabs>
          <w:tab w:val="left" w:pos="1740"/>
        </w:tabs>
        <w:spacing w:line="360" w:lineRule="auto"/>
        <w:jc w:val="center"/>
        <w:outlineLvl w:val="0"/>
        <w:rPr>
          <w:rFonts w:ascii="Arial" w:hAnsi="Arial" w:cs="Arial"/>
          <w:caps w:val="0"/>
          <w:spacing w:val="20"/>
        </w:rPr>
      </w:pPr>
      <w:r>
        <w:rPr>
          <w:rFonts w:ascii="Arial" w:hAnsi="Arial" w:cs="Arial"/>
          <w:caps w:val="0"/>
          <w:spacing w:val="20"/>
        </w:rPr>
        <w:t>CONSIDERANDOS</w:t>
      </w:r>
    </w:p>
    <w:p w:rsidR="002E6344" w:rsidRDefault="002E6344" w:rsidP="002E6344">
      <w:pPr>
        <w:tabs>
          <w:tab w:val="left" w:pos="1740"/>
        </w:tabs>
        <w:spacing w:line="360" w:lineRule="auto"/>
        <w:outlineLvl w:val="0"/>
        <w:rPr>
          <w:rFonts w:ascii="Arial" w:hAnsi="Arial" w:cs="Arial"/>
          <w:b w:val="0"/>
          <w:caps w:val="0"/>
          <w:spacing w:val="20"/>
        </w:rPr>
      </w:pPr>
    </w:p>
    <w:p w:rsidR="002E6344" w:rsidRDefault="002E6344" w:rsidP="002E6344">
      <w:pPr>
        <w:spacing w:line="360" w:lineRule="auto"/>
        <w:jc w:val="both"/>
        <w:rPr>
          <w:rFonts w:ascii="Arial" w:hAnsi="Arial" w:cs="Arial"/>
          <w:b w:val="0"/>
          <w:caps w:val="0"/>
        </w:rPr>
      </w:pPr>
      <w:r>
        <w:rPr>
          <w:rFonts w:ascii="Arial" w:hAnsi="Arial" w:cs="Arial"/>
          <w:bCs/>
          <w:caps w:val="0"/>
        </w:rPr>
        <w:t>PRIMERO.-</w:t>
      </w:r>
      <w:r>
        <w:rPr>
          <w:rFonts w:ascii="Arial" w:hAnsi="Arial" w:cs="Arial"/>
          <w:b w:val="0"/>
          <w:caps w:val="0"/>
        </w:rPr>
        <w:t xml:space="preserve"> Es competente el Consejo General de este Instituto para conocer del presente asunto, de conformidad con lo dispuesto en los artículos 6 fracción IV de </w:t>
      </w:r>
      <w:r>
        <w:rPr>
          <w:rFonts w:ascii="Arial" w:hAnsi="Arial" w:cs="Arial"/>
          <w:b w:val="0"/>
          <w:caps w:val="0"/>
        </w:rPr>
        <w:lastRenderedPageBreak/>
        <w:t>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146, 147, 148, 149, 150 y 152 de la Ley de Acceso a la Información Pública y Protección de Datos Personales para el Estado de Coahuila de Zaragoza. Lo anterior en virtud de que la presente controversia planteada es en materia de acceso a la información pública.</w:t>
      </w:r>
    </w:p>
    <w:p w:rsidR="002E6344" w:rsidRDefault="002E6344" w:rsidP="002E6344">
      <w:pPr>
        <w:spacing w:line="360" w:lineRule="auto"/>
        <w:jc w:val="both"/>
        <w:rPr>
          <w:rFonts w:ascii="Arial" w:hAnsi="Arial" w:cs="Arial"/>
          <w:b w:val="0"/>
          <w:caps w:val="0"/>
        </w:rPr>
      </w:pPr>
    </w:p>
    <w:p w:rsidR="002E6344" w:rsidRDefault="002E6344" w:rsidP="002E6344">
      <w:pPr>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El presente recurso de revisión fue promovido oportunamente, de conformidad con el artículo 148 fracción I de la Ley de Acceso a la Información Pública y Protección de Datos Personales para el Estado de Coahuila de Zaragoza, toda vez que dispone que el plazo de interposición del recurso de revisión es de quince días hábiles contados a partir del día siguiente al de la fecha de notificación de la respuesta a la solicitud de información.</w:t>
      </w:r>
    </w:p>
    <w:p w:rsidR="002E6344" w:rsidRDefault="002E6344" w:rsidP="002E6344">
      <w:pPr>
        <w:spacing w:line="360" w:lineRule="auto"/>
        <w:jc w:val="both"/>
        <w:rPr>
          <w:rFonts w:ascii="Arial" w:hAnsi="Arial" w:cs="Arial"/>
          <w:b w:val="0"/>
          <w:caps w:val="0"/>
        </w:rPr>
      </w:pPr>
    </w:p>
    <w:p w:rsidR="002E6344" w:rsidRDefault="002E6344" w:rsidP="002E6344">
      <w:pPr>
        <w:spacing w:line="360" w:lineRule="auto"/>
        <w:jc w:val="both"/>
        <w:rPr>
          <w:rFonts w:ascii="Arial" w:hAnsi="Arial" w:cs="Arial"/>
          <w:b w:val="0"/>
          <w:caps w:val="0"/>
        </w:rPr>
      </w:pPr>
      <w:r w:rsidRPr="00A650D6">
        <w:rPr>
          <w:rFonts w:ascii="Arial" w:hAnsi="Arial" w:cs="Arial"/>
          <w:b w:val="0"/>
          <w:caps w:val="0"/>
        </w:rPr>
        <w:t xml:space="preserve">En el caso particular, la respuesta recurrida fue comunicada el día </w:t>
      </w:r>
      <w:r w:rsidR="00627FFB">
        <w:rPr>
          <w:rFonts w:ascii="Arial" w:hAnsi="Arial" w:cs="Arial"/>
          <w:b w:val="0"/>
          <w:caps w:val="0"/>
        </w:rPr>
        <w:t>ocho</w:t>
      </w:r>
      <w:r>
        <w:rPr>
          <w:rFonts w:ascii="Arial" w:hAnsi="Arial" w:cs="Arial"/>
          <w:b w:val="0"/>
          <w:caps w:val="0"/>
        </w:rPr>
        <w:t xml:space="preserve"> (</w:t>
      </w:r>
      <w:r w:rsidR="00627FFB">
        <w:rPr>
          <w:rFonts w:ascii="Arial" w:hAnsi="Arial" w:cs="Arial"/>
          <w:b w:val="0"/>
          <w:caps w:val="0"/>
        </w:rPr>
        <w:t>08</w:t>
      </w:r>
      <w:r w:rsidRPr="00A650D6">
        <w:rPr>
          <w:rFonts w:ascii="Arial" w:hAnsi="Arial" w:cs="Arial"/>
          <w:b w:val="0"/>
          <w:caps w:val="0"/>
        </w:rPr>
        <w:t xml:space="preserve">) de </w:t>
      </w:r>
      <w:r w:rsidR="00627FFB">
        <w:rPr>
          <w:rFonts w:ascii="Arial" w:hAnsi="Arial" w:cs="Arial"/>
          <w:b w:val="0"/>
          <w:caps w:val="0"/>
        </w:rPr>
        <w:t>enero</w:t>
      </w:r>
      <w:r>
        <w:rPr>
          <w:rFonts w:ascii="Arial" w:hAnsi="Arial" w:cs="Arial"/>
          <w:b w:val="0"/>
          <w:caps w:val="0"/>
        </w:rPr>
        <w:t xml:space="preserve"> </w:t>
      </w:r>
      <w:r w:rsidRPr="00A650D6">
        <w:rPr>
          <w:rFonts w:ascii="Arial" w:hAnsi="Arial" w:cs="Arial"/>
          <w:b w:val="0"/>
          <w:caps w:val="0"/>
        </w:rPr>
        <w:t xml:space="preserve">del año dos mil </w:t>
      </w:r>
      <w:r w:rsidR="00627FFB">
        <w:rPr>
          <w:rFonts w:ascii="Arial" w:hAnsi="Arial" w:cs="Arial"/>
          <w:b w:val="0"/>
          <w:caps w:val="0"/>
        </w:rPr>
        <w:t>quince</w:t>
      </w:r>
      <w:r w:rsidRPr="00A650D6">
        <w:rPr>
          <w:rFonts w:ascii="Arial" w:hAnsi="Arial" w:cs="Arial"/>
          <w:b w:val="0"/>
          <w:caps w:val="0"/>
        </w:rPr>
        <w:t xml:space="preserve">, de acuerdo con  las constancias que obran en el expediente. En consecuencia, el plazo de </w:t>
      </w:r>
      <w:r>
        <w:rPr>
          <w:rFonts w:ascii="Arial" w:hAnsi="Arial" w:cs="Arial"/>
          <w:b w:val="0"/>
          <w:caps w:val="0"/>
        </w:rPr>
        <w:t>veinte</w:t>
      </w:r>
      <w:r w:rsidRPr="00A650D6">
        <w:rPr>
          <w:rFonts w:ascii="Arial" w:hAnsi="Arial" w:cs="Arial"/>
          <w:b w:val="0"/>
          <w:caps w:val="0"/>
        </w:rPr>
        <w:t xml:space="preserve"> días hábiles para la interposición del recurso de revisión inició a partir del día </w:t>
      </w:r>
      <w:r w:rsidR="00627FFB">
        <w:rPr>
          <w:rFonts w:ascii="Arial" w:hAnsi="Arial" w:cs="Arial"/>
          <w:b w:val="0"/>
          <w:caps w:val="0"/>
        </w:rPr>
        <w:t>nueve</w:t>
      </w:r>
      <w:r w:rsidRPr="00A650D6">
        <w:rPr>
          <w:rFonts w:ascii="Arial" w:hAnsi="Arial" w:cs="Arial"/>
          <w:b w:val="0"/>
          <w:caps w:val="0"/>
        </w:rPr>
        <w:t xml:space="preserve"> (</w:t>
      </w:r>
      <w:r w:rsidR="00627FFB">
        <w:rPr>
          <w:rFonts w:ascii="Arial" w:hAnsi="Arial" w:cs="Arial"/>
          <w:b w:val="0"/>
          <w:caps w:val="0"/>
        </w:rPr>
        <w:t>09</w:t>
      </w:r>
      <w:r w:rsidRPr="00A650D6">
        <w:rPr>
          <w:rFonts w:ascii="Arial" w:hAnsi="Arial" w:cs="Arial"/>
          <w:b w:val="0"/>
          <w:caps w:val="0"/>
        </w:rPr>
        <w:t xml:space="preserve">) de </w:t>
      </w:r>
      <w:r w:rsidR="00627FFB">
        <w:rPr>
          <w:rFonts w:ascii="Arial" w:hAnsi="Arial" w:cs="Arial"/>
          <w:b w:val="0"/>
          <w:caps w:val="0"/>
        </w:rPr>
        <w:t>enero</w:t>
      </w:r>
      <w:r w:rsidRPr="00A650D6">
        <w:rPr>
          <w:rFonts w:ascii="Arial" w:hAnsi="Arial" w:cs="Arial"/>
          <w:b w:val="0"/>
          <w:caps w:val="0"/>
        </w:rPr>
        <w:t xml:space="preserve"> del año dos mil </w:t>
      </w:r>
      <w:r w:rsidR="00627FFB">
        <w:rPr>
          <w:rFonts w:ascii="Arial" w:hAnsi="Arial" w:cs="Arial"/>
          <w:b w:val="0"/>
          <w:caps w:val="0"/>
        </w:rPr>
        <w:t>quince</w:t>
      </w:r>
      <w:r w:rsidRPr="00A650D6">
        <w:rPr>
          <w:rFonts w:ascii="Arial" w:hAnsi="Arial" w:cs="Arial"/>
          <w:b w:val="0"/>
          <w:caps w:val="0"/>
        </w:rPr>
        <w:t xml:space="preserve"> y concluyó el día</w:t>
      </w:r>
      <w:r>
        <w:rPr>
          <w:rFonts w:ascii="Arial" w:hAnsi="Arial" w:cs="Arial"/>
          <w:b w:val="0"/>
          <w:caps w:val="0"/>
        </w:rPr>
        <w:t xml:space="preserve"> </w:t>
      </w:r>
      <w:r w:rsidR="006262E6">
        <w:rPr>
          <w:rFonts w:ascii="Arial" w:hAnsi="Arial" w:cs="Arial"/>
          <w:b w:val="0"/>
          <w:caps w:val="0"/>
        </w:rPr>
        <w:t>cinco</w:t>
      </w:r>
      <w:r w:rsidRPr="00A650D6">
        <w:rPr>
          <w:rFonts w:ascii="Arial" w:hAnsi="Arial" w:cs="Arial"/>
          <w:b w:val="0"/>
          <w:caps w:val="0"/>
        </w:rPr>
        <w:t xml:space="preserve"> (</w:t>
      </w:r>
      <w:r w:rsidR="006262E6">
        <w:rPr>
          <w:rFonts w:ascii="Arial" w:hAnsi="Arial" w:cs="Arial"/>
          <w:b w:val="0"/>
          <w:caps w:val="0"/>
        </w:rPr>
        <w:t>05</w:t>
      </w:r>
      <w:r w:rsidRPr="00A650D6">
        <w:rPr>
          <w:rFonts w:ascii="Arial" w:hAnsi="Arial" w:cs="Arial"/>
          <w:b w:val="0"/>
          <w:caps w:val="0"/>
        </w:rPr>
        <w:t xml:space="preserve">) de </w:t>
      </w:r>
      <w:r w:rsidR="006262E6">
        <w:rPr>
          <w:rFonts w:ascii="Arial" w:hAnsi="Arial" w:cs="Arial"/>
          <w:b w:val="0"/>
          <w:caps w:val="0"/>
        </w:rPr>
        <w:t>febrero</w:t>
      </w:r>
      <w:r>
        <w:rPr>
          <w:rFonts w:ascii="Arial" w:hAnsi="Arial" w:cs="Arial"/>
          <w:b w:val="0"/>
          <w:caps w:val="0"/>
        </w:rPr>
        <w:t xml:space="preserve"> </w:t>
      </w:r>
      <w:r w:rsidRPr="00A650D6">
        <w:rPr>
          <w:rFonts w:ascii="Arial" w:hAnsi="Arial" w:cs="Arial"/>
          <w:b w:val="0"/>
          <w:caps w:val="0"/>
        </w:rPr>
        <w:t xml:space="preserve">del año dos mil </w:t>
      </w:r>
      <w:r>
        <w:rPr>
          <w:rFonts w:ascii="Arial" w:hAnsi="Arial" w:cs="Arial"/>
          <w:b w:val="0"/>
          <w:caps w:val="0"/>
        </w:rPr>
        <w:t>quince</w:t>
      </w:r>
      <w:r w:rsidRPr="00A650D6">
        <w:rPr>
          <w:rFonts w:ascii="Arial" w:hAnsi="Arial" w:cs="Arial"/>
          <w:b w:val="0"/>
          <w:caps w:val="0"/>
        </w:rPr>
        <w:t xml:space="preserve">, por lo tanto, si el recurso de revisión fue oficialmente presentado el día </w:t>
      </w:r>
      <w:r w:rsidR="006262E6">
        <w:rPr>
          <w:rFonts w:ascii="Arial" w:hAnsi="Arial" w:cs="Arial"/>
          <w:b w:val="0"/>
          <w:caps w:val="0"/>
        </w:rPr>
        <w:t xml:space="preserve">quince </w:t>
      </w:r>
      <w:r w:rsidRPr="00A650D6">
        <w:rPr>
          <w:rFonts w:ascii="Arial" w:hAnsi="Arial" w:cs="Arial"/>
          <w:b w:val="0"/>
          <w:caps w:val="0"/>
        </w:rPr>
        <w:t>(</w:t>
      </w:r>
      <w:r>
        <w:rPr>
          <w:rFonts w:ascii="Arial" w:hAnsi="Arial" w:cs="Arial"/>
          <w:b w:val="0"/>
          <w:caps w:val="0"/>
        </w:rPr>
        <w:t>1</w:t>
      </w:r>
      <w:r w:rsidR="006262E6">
        <w:rPr>
          <w:rFonts w:ascii="Arial" w:hAnsi="Arial" w:cs="Arial"/>
          <w:b w:val="0"/>
          <w:caps w:val="0"/>
        </w:rPr>
        <w:t>5</w:t>
      </w:r>
      <w:r>
        <w:rPr>
          <w:rFonts w:ascii="Arial" w:hAnsi="Arial" w:cs="Arial"/>
          <w:b w:val="0"/>
          <w:caps w:val="0"/>
        </w:rPr>
        <w:t>)</w:t>
      </w:r>
      <w:r w:rsidRPr="00A650D6">
        <w:rPr>
          <w:rFonts w:ascii="Arial" w:hAnsi="Arial" w:cs="Arial"/>
          <w:b w:val="0"/>
          <w:caps w:val="0"/>
        </w:rPr>
        <w:t xml:space="preserve"> de </w:t>
      </w:r>
      <w:r w:rsidR="006262E6">
        <w:rPr>
          <w:rFonts w:ascii="Arial" w:hAnsi="Arial" w:cs="Arial"/>
          <w:b w:val="0"/>
          <w:caps w:val="0"/>
        </w:rPr>
        <w:t>enero</w:t>
      </w:r>
      <w:r w:rsidRPr="00A650D6">
        <w:rPr>
          <w:rFonts w:ascii="Arial" w:hAnsi="Arial" w:cs="Arial"/>
          <w:b w:val="0"/>
          <w:caps w:val="0"/>
        </w:rPr>
        <w:t xml:space="preserve"> del año dos mil </w:t>
      </w:r>
      <w:r w:rsidR="006262E6">
        <w:rPr>
          <w:rFonts w:ascii="Arial" w:hAnsi="Arial" w:cs="Arial"/>
          <w:b w:val="0"/>
          <w:caps w:val="0"/>
        </w:rPr>
        <w:t>quince</w:t>
      </w:r>
      <w:r w:rsidRPr="00A650D6">
        <w:rPr>
          <w:rFonts w:ascii="Arial" w:hAnsi="Arial" w:cs="Arial"/>
          <w:b w:val="0"/>
          <w:caps w:val="0"/>
        </w:rPr>
        <w:t>, tal y como se advierte del acuse de recibo localizable en el expediente en que se actúa, se concluye que el recurso de revisión fue promovido oportunamente.</w:t>
      </w:r>
    </w:p>
    <w:p w:rsidR="002E6344" w:rsidRDefault="002E6344" w:rsidP="002E6344">
      <w:pPr>
        <w:spacing w:line="360" w:lineRule="auto"/>
        <w:jc w:val="both"/>
        <w:rPr>
          <w:rFonts w:ascii="Arial" w:hAnsi="Arial" w:cs="Arial"/>
          <w:b w:val="0"/>
          <w:caps w:val="0"/>
        </w:rPr>
      </w:pPr>
    </w:p>
    <w:p w:rsidR="002E6344" w:rsidRDefault="002E6344" w:rsidP="002E6344">
      <w:pPr>
        <w:spacing w:line="360" w:lineRule="auto"/>
        <w:jc w:val="both"/>
        <w:rPr>
          <w:rFonts w:ascii="Arial" w:hAnsi="Arial" w:cs="Arial"/>
          <w:b w:val="0"/>
          <w:caps w:val="0"/>
        </w:rPr>
      </w:pPr>
      <w:r w:rsidRPr="00A95293">
        <w:rPr>
          <w:rFonts w:ascii="Arial" w:hAnsi="Arial" w:cs="Arial"/>
          <w:caps w:val="0"/>
        </w:rPr>
        <w:t>TERCERO.-</w:t>
      </w:r>
      <w:r w:rsidRPr="00A95293">
        <w:rPr>
          <w:rFonts w:ascii="Arial" w:hAnsi="Arial" w:cs="Arial"/>
          <w:b w:val="0"/>
          <w:caps w:val="0"/>
        </w:rPr>
        <w:t xml:space="preserve"> Previo al estudio de los agravios que expresa el inconforme, corresponde hacerlo respecto a las causales de improcedencia o sobreseimiento que hagan valer las partes o se adviertan de oficio por ser una cuestión de orden público y de estudio preferente.</w:t>
      </w:r>
    </w:p>
    <w:p w:rsidR="002E6344" w:rsidRDefault="002E6344" w:rsidP="002E6344">
      <w:pPr>
        <w:spacing w:line="360" w:lineRule="auto"/>
        <w:jc w:val="both"/>
        <w:rPr>
          <w:rFonts w:ascii="Arial" w:hAnsi="Arial" w:cs="Arial"/>
          <w:b w:val="0"/>
          <w:caps w:val="0"/>
        </w:rPr>
      </w:pPr>
      <w:r>
        <w:rPr>
          <w:rFonts w:ascii="Arial" w:hAnsi="Arial" w:cs="Arial"/>
          <w:b w:val="0"/>
          <w:caps w:val="0"/>
        </w:rPr>
        <w:lastRenderedPageBreak/>
        <w:t xml:space="preserve">      </w:t>
      </w:r>
    </w:p>
    <w:p w:rsidR="002E6344" w:rsidRDefault="002E6344" w:rsidP="002E6344">
      <w:pPr>
        <w:spacing w:line="360" w:lineRule="auto"/>
        <w:jc w:val="both"/>
        <w:outlineLvl w:val="0"/>
        <w:rPr>
          <w:rFonts w:ascii="Arial" w:hAnsi="Arial" w:cs="Arial"/>
          <w:b w:val="0"/>
          <w:caps w:val="0"/>
        </w:rPr>
      </w:pPr>
      <w:r>
        <w:rPr>
          <w:rFonts w:ascii="Arial" w:hAnsi="Arial" w:cs="Arial"/>
          <w:b w:val="0"/>
          <w:caps w:val="0"/>
        </w:rPr>
        <w:t>Al no advertirse ninguna causal de improcedencia o sobreseimiento ni alegarse ninguna por parte del sujeto obligado, es procedente estudiar los agravios planteados por el recurrente o lo que este Instituto supla en términos del artículo 151 de la Ley de Acceso a la Información Pública y Protección de Datos Personales para el Estado de Coahuila de Zaragoza.</w:t>
      </w:r>
    </w:p>
    <w:p w:rsidR="002E6344" w:rsidRDefault="002E6344" w:rsidP="002E6344">
      <w:pPr>
        <w:autoSpaceDE w:val="0"/>
        <w:autoSpaceDN w:val="0"/>
        <w:adjustRightInd w:val="0"/>
        <w:spacing w:line="360" w:lineRule="auto"/>
        <w:jc w:val="both"/>
        <w:rPr>
          <w:rFonts w:ascii="Arial" w:hAnsi="Arial" w:cs="Arial"/>
          <w:caps w:val="0"/>
        </w:rPr>
      </w:pPr>
    </w:p>
    <w:p w:rsidR="002E6344" w:rsidRPr="00B118D2" w:rsidRDefault="002E6344" w:rsidP="002E6344">
      <w:pPr>
        <w:autoSpaceDE w:val="0"/>
        <w:autoSpaceDN w:val="0"/>
        <w:adjustRightInd w:val="0"/>
        <w:spacing w:line="360" w:lineRule="auto"/>
        <w:ind w:right="50"/>
        <w:jc w:val="both"/>
        <w:rPr>
          <w:rFonts w:ascii="Arial" w:hAnsi="Arial" w:cs="Arial"/>
          <w:b w:val="0"/>
          <w:i/>
          <w:caps w:val="0"/>
        </w:rPr>
      </w:pPr>
      <w:r w:rsidRPr="00256169">
        <w:rPr>
          <w:rFonts w:ascii="Arial" w:hAnsi="Arial" w:cs="Arial"/>
          <w:caps w:val="0"/>
        </w:rPr>
        <w:t>CUARTO.-</w:t>
      </w:r>
      <w:r w:rsidRPr="00256169">
        <w:rPr>
          <w:rFonts w:ascii="Arial" w:hAnsi="Arial" w:cs="Arial"/>
          <w:b w:val="0"/>
          <w:caps w:val="0"/>
        </w:rPr>
        <w:t xml:space="preserve"> La solicitud del hoy recurrente se conforma de la siguiente petición: </w:t>
      </w:r>
      <w:r>
        <w:rPr>
          <w:rFonts w:ascii="Arial" w:hAnsi="Arial" w:cs="Arial"/>
          <w:b w:val="0"/>
          <w:caps w:val="0"/>
        </w:rPr>
        <w:t>“</w:t>
      </w:r>
      <w:r w:rsidR="006262E6" w:rsidRPr="006262E6">
        <w:rPr>
          <w:rFonts w:ascii="Arial" w:hAnsi="Arial" w:cs="Arial"/>
          <w:b w:val="0"/>
          <w:i/>
          <w:caps w:val="0"/>
        </w:rPr>
        <w:t>Me permito solicitar nombre de personas físicas o morales con las cuales el municipio suscribió actos jurídicos por asesoría o consultoría, así como copia de los mismos. De igual manera, copia de documentos que avalen el trabajo realizado.”</w:t>
      </w:r>
      <w:r>
        <w:rPr>
          <w:rFonts w:ascii="Arial" w:hAnsi="Arial" w:cs="Arial"/>
          <w:b w:val="0"/>
          <w:i/>
          <w:caps w:val="0"/>
        </w:rPr>
        <w:t>(sic).</w:t>
      </w:r>
    </w:p>
    <w:p w:rsidR="002E6344" w:rsidRDefault="002E6344" w:rsidP="002E6344">
      <w:pPr>
        <w:autoSpaceDE w:val="0"/>
        <w:autoSpaceDN w:val="0"/>
        <w:adjustRightInd w:val="0"/>
        <w:spacing w:line="360" w:lineRule="auto"/>
        <w:ind w:right="50"/>
        <w:jc w:val="both"/>
        <w:rPr>
          <w:rFonts w:ascii="Arial" w:hAnsi="Arial" w:cs="Arial"/>
          <w:b w:val="0"/>
          <w:caps w:val="0"/>
        </w:rPr>
      </w:pPr>
    </w:p>
    <w:p w:rsidR="002E6344" w:rsidRDefault="002E6344" w:rsidP="002E6344">
      <w:pPr>
        <w:pStyle w:val="Default"/>
        <w:spacing w:line="360" w:lineRule="auto"/>
        <w:jc w:val="both"/>
      </w:pPr>
      <w:r>
        <w:rPr>
          <w:caps/>
        </w:rPr>
        <w:t xml:space="preserve">A </w:t>
      </w:r>
      <w:r>
        <w:t xml:space="preserve">lo que el sujeto obligado en su escrito de respuesta </w:t>
      </w:r>
      <w:r w:rsidR="001746E8">
        <w:t xml:space="preserve">anexa un oficio de prevención, </w:t>
      </w:r>
      <w:r w:rsidR="006262E6">
        <w:t xml:space="preserve">con base al artículo 133 de la Ley </w:t>
      </w:r>
      <w:r w:rsidR="006262E6">
        <w:t>de Acceso a la Información Pública y Protección de Datos Personales para el Estado de Coahuila de Zaragoza</w:t>
      </w:r>
      <w:r w:rsidR="006262E6">
        <w:t>.</w:t>
      </w:r>
    </w:p>
    <w:p w:rsidR="002E6344" w:rsidRDefault="002E6344" w:rsidP="002E6344">
      <w:pPr>
        <w:pStyle w:val="Default"/>
        <w:spacing w:line="360" w:lineRule="auto"/>
        <w:jc w:val="both"/>
      </w:pPr>
    </w:p>
    <w:p w:rsidR="002E6344" w:rsidRPr="00AF154B" w:rsidRDefault="002E6344" w:rsidP="002E6344">
      <w:pPr>
        <w:pStyle w:val="Default"/>
        <w:spacing w:line="360" w:lineRule="auto"/>
        <w:jc w:val="both"/>
        <w:rPr>
          <w:i/>
        </w:rPr>
      </w:pPr>
      <w:r>
        <w:t>El hoy recurrente se inconforma alegando: “…</w:t>
      </w:r>
      <w:r w:rsidR="006262E6" w:rsidRPr="006262E6">
        <w:t>No corresponde la respuesta a lo solicitado</w:t>
      </w:r>
      <w:r w:rsidR="006262E6">
        <w:t>..</w:t>
      </w:r>
      <w:r>
        <w:t>.”</w:t>
      </w:r>
    </w:p>
    <w:p w:rsidR="002E6344" w:rsidRDefault="002E6344" w:rsidP="002E6344">
      <w:pPr>
        <w:tabs>
          <w:tab w:val="left" w:pos="7245"/>
        </w:tabs>
        <w:spacing w:line="360" w:lineRule="auto"/>
        <w:ind w:right="49"/>
        <w:jc w:val="both"/>
        <w:outlineLvl w:val="0"/>
        <w:rPr>
          <w:rFonts w:ascii="Arial" w:hAnsi="Arial" w:cs="Arial"/>
          <w:caps w:val="0"/>
          <w:lang w:val="es-MX" w:bidi="es-ES_tradnl"/>
        </w:rPr>
      </w:pPr>
    </w:p>
    <w:p w:rsidR="002E6344" w:rsidRDefault="002E6344" w:rsidP="002E6344">
      <w:pPr>
        <w:autoSpaceDE w:val="0"/>
        <w:autoSpaceDN w:val="0"/>
        <w:adjustRightInd w:val="0"/>
        <w:spacing w:line="360" w:lineRule="auto"/>
        <w:jc w:val="both"/>
        <w:rPr>
          <w:rFonts w:ascii="Arial" w:hAnsi="Arial" w:cs="Arial"/>
          <w:b w:val="0"/>
          <w:caps w:val="0"/>
          <w:lang w:val="es-MX" w:bidi="es-ES_tradnl"/>
        </w:rPr>
      </w:pPr>
      <w:r w:rsidRPr="00E83E96">
        <w:rPr>
          <w:rFonts w:ascii="Arial" w:hAnsi="Arial" w:cs="Arial"/>
          <w:caps w:val="0"/>
          <w:lang w:val="es-MX" w:bidi="es-ES_tradnl"/>
        </w:rPr>
        <w:t xml:space="preserve">QUINTO.- </w:t>
      </w:r>
      <w:r w:rsidR="001746E8">
        <w:rPr>
          <w:rFonts w:ascii="Arial" w:hAnsi="Arial" w:cs="Arial"/>
          <w:b w:val="0"/>
          <w:caps w:val="0"/>
          <w:lang w:val="es-MX" w:bidi="es-ES_tradnl"/>
        </w:rPr>
        <w:t xml:space="preserve">El sujeto obligado en su escrito de contestación </w:t>
      </w:r>
      <w:r w:rsidR="00F825F5">
        <w:rPr>
          <w:rFonts w:ascii="Arial" w:hAnsi="Arial" w:cs="Arial"/>
          <w:b w:val="0"/>
          <w:caps w:val="0"/>
          <w:lang w:val="es-MX" w:bidi="es-ES_tradnl"/>
        </w:rPr>
        <w:t>pone a disposición del hoy recurrente la información en las oficinas del sujeto obligado previo pago por las copias solicitadas.</w:t>
      </w:r>
    </w:p>
    <w:p w:rsidR="00F825F5" w:rsidRDefault="00F825F5" w:rsidP="002E6344">
      <w:pPr>
        <w:autoSpaceDE w:val="0"/>
        <w:autoSpaceDN w:val="0"/>
        <w:adjustRightInd w:val="0"/>
        <w:spacing w:line="360" w:lineRule="auto"/>
        <w:jc w:val="both"/>
        <w:rPr>
          <w:rFonts w:ascii="Arial" w:hAnsi="Arial" w:cs="Arial"/>
          <w:b w:val="0"/>
          <w:caps w:val="0"/>
          <w:lang w:val="es-MX" w:bidi="es-ES_tradnl"/>
        </w:rPr>
      </w:pPr>
    </w:p>
    <w:p w:rsidR="00F825F5" w:rsidRDefault="00F825F5" w:rsidP="002E6344">
      <w:pPr>
        <w:autoSpaceDE w:val="0"/>
        <w:autoSpaceDN w:val="0"/>
        <w:adjustRightInd w:val="0"/>
        <w:spacing w:line="360" w:lineRule="auto"/>
        <w:jc w:val="both"/>
        <w:rPr>
          <w:rFonts w:ascii="Arial" w:hAnsi="Arial" w:cs="Arial"/>
          <w:b w:val="0"/>
          <w:caps w:val="0"/>
          <w:lang w:val="es-MX" w:bidi="es-ES_tradnl"/>
        </w:rPr>
      </w:pPr>
      <w:r>
        <w:rPr>
          <w:rFonts w:ascii="Arial" w:hAnsi="Arial" w:cs="Arial"/>
          <w:b w:val="0"/>
          <w:caps w:val="0"/>
          <w:lang w:val="es-MX" w:bidi="es-ES_tradnl"/>
        </w:rPr>
        <w:t xml:space="preserve">La </w:t>
      </w:r>
      <w:r w:rsidRPr="00F825F5">
        <w:rPr>
          <w:rFonts w:ascii="Arial" w:hAnsi="Arial" w:cs="Arial"/>
          <w:b w:val="0"/>
          <w:caps w:val="0"/>
          <w:lang w:val="es-MX" w:bidi="es-ES_tradnl"/>
        </w:rPr>
        <w:t>Ley de Acceso a la Información Pública y Protección de Datos Personales para el Estado de Coahuila de Zaragoza</w:t>
      </w:r>
      <w:r>
        <w:rPr>
          <w:rFonts w:ascii="Arial" w:hAnsi="Arial" w:cs="Arial"/>
          <w:b w:val="0"/>
          <w:caps w:val="0"/>
          <w:lang w:val="es-MX" w:bidi="es-ES_tradnl"/>
        </w:rPr>
        <w:t xml:space="preserve"> en su artículo 136</w:t>
      </w:r>
      <w:r w:rsidR="002027F6">
        <w:rPr>
          <w:rFonts w:ascii="Arial" w:hAnsi="Arial" w:cs="Arial"/>
          <w:b w:val="0"/>
          <w:caps w:val="0"/>
          <w:lang w:val="es-MX" w:bidi="es-ES_tradnl"/>
        </w:rPr>
        <w:t>, 138, 141 y 142 en razón del pago por parte del solicitante</w:t>
      </w:r>
      <w:r>
        <w:rPr>
          <w:rFonts w:ascii="Arial" w:hAnsi="Arial" w:cs="Arial"/>
          <w:b w:val="0"/>
          <w:caps w:val="0"/>
          <w:lang w:val="es-MX" w:bidi="es-ES_tradnl"/>
        </w:rPr>
        <w:t xml:space="preserve"> expresa:</w:t>
      </w:r>
    </w:p>
    <w:p w:rsidR="002E6344" w:rsidRDefault="002E6344" w:rsidP="002E6344">
      <w:pPr>
        <w:autoSpaceDE w:val="0"/>
        <w:autoSpaceDN w:val="0"/>
        <w:adjustRightInd w:val="0"/>
        <w:spacing w:line="360" w:lineRule="auto"/>
        <w:jc w:val="both"/>
        <w:rPr>
          <w:rFonts w:ascii="Arial" w:hAnsi="Arial" w:cs="Arial"/>
          <w:b w:val="0"/>
          <w:caps w:val="0"/>
          <w:lang w:val="es-MX" w:bidi="es-ES_tradnl"/>
        </w:rPr>
      </w:pPr>
    </w:p>
    <w:p w:rsidR="001746E8" w:rsidRPr="001746E8" w:rsidRDefault="001746E8" w:rsidP="001746E8">
      <w:pPr>
        <w:autoSpaceDE w:val="0"/>
        <w:autoSpaceDN w:val="0"/>
        <w:adjustRightInd w:val="0"/>
        <w:spacing w:line="360" w:lineRule="auto"/>
        <w:ind w:left="709" w:right="474"/>
        <w:jc w:val="both"/>
        <w:rPr>
          <w:rFonts w:ascii="Arial" w:hAnsi="Arial" w:cs="Arial"/>
          <w:caps w:val="0"/>
          <w:sz w:val="20"/>
          <w:szCs w:val="20"/>
          <w:lang w:val="es-MX" w:bidi="es-ES_tradnl"/>
        </w:rPr>
      </w:pPr>
      <w:r w:rsidRPr="001746E8">
        <w:rPr>
          <w:rFonts w:ascii="Arial" w:hAnsi="Arial" w:cs="Arial"/>
          <w:caps w:val="0"/>
          <w:sz w:val="20"/>
          <w:szCs w:val="20"/>
          <w:lang w:val="es-MX" w:bidi="es-ES_tradnl"/>
        </w:rPr>
        <w:t xml:space="preserve">Artículo 136. La respuesta a una solicitud de acceso a la información deberá ser notificada al interesado en el menor tiempo posible, que no podrá ser mayor de nueve días, contados a partir de la presentación de aquélla. </w:t>
      </w:r>
      <w:r w:rsidRPr="00F825F5">
        <w:rPr>
          <w:rFonts w:ascii="Arial" w:hAnsi="Arial" w:cs="Arial"/>
          <w:caps w:val="0"/>
          <w:sz w:val="20"/>
          <w:szCs w:val="20"/>
          <w:u w:val="single"/>
          <w:lang w:val="es-MX" w:bidi="es-ES_tradnl"/>
        </w:rPr>
        <w:t xml:space="preserve">Además, se </w:t>
      </w:r>
      <w:r w:rsidRPr="00F825F5">
        <w:rPr>
          <w:rFonts w:ascii="Arial" w:hAnsi="Arial" w:cs="Arial"/>
          <w:caps w:val="0"/>
          <w:sz w:val="20"/>
          <w:szCs w:val="20"/>
          <w:u w:val="single"/>
          <w:lang w:val="es-MX" w:bidi="es-ES_tradnl"/>
        </w:rPr>
        <w:lastRenderedPageBreak/>
        <w:t>precisará el costo y la modalidad en que será entregada la información, atendiendo en la mayor medida de lo posible a la solicitud del interesado.</w:t>
      </w:r>
    </w:p>
    <w:p w:rsidR="001746E8" w:rsidRPr="001746E8" w:rsidRDefault="001746E8" w:rsidP="00F825F5">
      <w:pPr>
        <w:autoSpaceDE w:val="0"/>
        <w:autoSpaceDN w:val="0"/>
        <w:adjustRightInd w:val="0"/>
        <w:spacing w:line="360" w:lineRule="auto"/>
        <w:ind w:right="474"/>
        <w:jc w:val="both"/>
        <w:rPr>
          <w:rFonts w:ascii="Arial" w:hAnsi="Arial" w:cs="Arial"/>
          <w:caps w:val="0"/>
          <w:sz w:val="20"/>
          <w:szCs w:val="20"/>
          <w:lang w:val="es-MX" w:bidi="es-ES_tradnl"/>
        </w:rPr>
      </w:pPr>
    </w:p>
    <w:p w:rsidR="001746E8" w:rsidRPr="001746E8" w:rsidRDefault="001746E8" w:rsidP="001746E8">
      <w:pPr>
        <w:autoSpaceDE w:val="0"/>
        <w:autoSpaceDN w:val="0"/>
        <w:adjustRightInd w:val="0"/>
        <w:spacing w:line="360" w:lineRule="auto"/>
        <w:ind w:left="709" w:right="474"/>
        <w:jc w:val="both"/>
        <w:rPr>
          <w:rFonts w:ascii="Arial" w:hAnsi="Arial" w:cs="Arial"/>
          <w:caps w:val="0"/>
          <w:sz w:val="20"/>
          <w:szCs w:val="20"/>
          <w:lang w:val="es-MX" w:bidi="es-ES_tradnl"/>
        </w:rPr>
      </w:pPr>
      <w:r w:rsidRPr="001746E8">
        <w:rPr>
          <w:rFonts w:ascii="Arial" w:hAnsi="Arial" w:cs="Arial"/>
          <w:caps w:val="0"/>
          <w:sz w:val="20"/>
          <w:szCs w:val="20"/>
          <w:lang w:val="es-MX" w:bidi="es-ES_tradnl"/>
        </w:rPr>
        <w:t xml:space="preserve">Excepcionalmente, este plazo podrá ampliarse hasta por cinco días más cuando existan razones que lo motiven. La ampliación del plazo se notificará al solicitante a más tardar el octavo día del plazo descrito en el párrafo anterior. No podrán invocarse como causales de ampliación del plazo aquellos motivos que supongan negligencia o descuido del sujeto obligado en el desahogo de la solicitud. </w:t>
      </w:r>
    </w:p>
    <w:p w:rsidR="001746E8" w:rsidRPr="001746E8" w:rsidRDefault="001746E8" w:rsidP="002027F6">
      <w:pPr>
        <w:autoSpaceDE w:val="0"/>
        <w:autoSpaceDN w:val="0"/>
        <w:adjustRightInd w:val="0"/>
        <w:spacing w:line="360" w:lineRule="auto"/>
        <w:ind w:right="474"/>
        <w:jc w:val="both"/>
        <w:rPr>
          <w:rFonts w:ascii="Arial" w:hAnsi="Arial" w:cs="Arial"/>
          <w:caps w:val="0"/>
          <w:sz w:val="20"/>
          <w:szCs w:val="20"/>
          <w:lang w:val="es-MX" w:bidi="es-ES_tradnl"/>
        </w:rPr>
      </w:pPr>
    </w:p>
    <w:p w:rsidR="001746E8" w:rsidRPr="002027F6" w:rsidRDefault="001746E8" w:rsidP="002027F6">
      <w:pPr>
        <w:autoSpaceDE w:val="0"/>
        <w:autoSpaceDN w:val="0"/>
        <w:adjustRightInd w:val="0"/>
        <w:spacing w:line="360" w:lineRule="auto"/>
        <w:ind w:left="709" w:right="474"/>
        <w:jc w:val="both"/>
        <w:rPr>
          <w:rFonts w:ascii="Arial" w:hAnsi="Arial" w:cs="Arial"/>
          <w:caps w:val="0"/>
          <w:sz w:val="20"/>
          <w:szCs w:val="20"/>
          <w:lang w:val="es-MX" w:bidi="es-ES_tradnl"/>
        </w:rPr>
      </w:pPr>
      <w:r w:rsidRPr="001746E8">
        <w:rPr>
          <w:rFonts w:ascii="Arial" w:hAnsi="Arial" w:cs="Arial"/>
          <w:caps w:val="0"/>
          <w:sz w:val="20"/>
          <w:szCs w:val="20"/>
          <w:lang w:val="es-MX" w:bidi="es-ES_tradnl"/>
        </w:rPr>
        <w:t xml:space="preserve">Artículo 138. Una vez notificada la respuesta prevista en el artículo 136, la unidad de atención contará con un plazo que no excederá de cinco días para poner a disposición del solicitante la documentación requerida. En caso de que sea necesario cubrir costos para obtener la información en alguna modalidad de entrega, el plazo correrá a partir de la fecha en que el solicitante acredite haber cubierto el pago de </w:t>
      </w:r>
      <w:r w:rsidR="002027F6">
        <w:rPr>
          <w:rFonts w:ascii="Arial" w:hAnsi="Arial" w:cs="Arial"/>
          <w:caps w:val="0"/>
          <w:sz w:val="20"/>
          <w:szCs w:val="20"/>
          <w:lang w:val="es-MX" w:bidi="es-ES_tradnl"/>
        </w:rPr>
        <w:t xml:space="preserve">los derechos correspondientes. </w:t>
      </w:r>
    </w:p>
    <w:p w:rsidR="002027F6" w:rsidRDefault="002027F6" w:rsidP="001746E8">
      <w:pPr>
        <w:autoSpaceDE w:val="0"/>
        <w:autoSpaceDN w:val="0"/>
        <w:adjustRightInd w:val="0"/>
        <w:spacing w:line="360" w:lineRule="auto"/>
        <w:jc w:val="both"/>
        <w:rPr>
          <w:rFonts w:ascii="Arial" w:hAnsi="Arial" w:cs="Arial"/>
          <w:b w:val="0"/>
          <w:caps w:val="0"/>
          <w:lang w:val="es-MX" w:bidi="es-ES_tradnl"/>
        </w:rPr>
      </w:pPr>
    </w:p>
    <w:p w:rsidR="002027F6" w:rsidRPr="002027F6" w:rsidRDefault="002027F6" w:rsidP="002027F6">
      <w:pPr>
        <w:autoSpaceDE w:val="0"/>
        <w:autoSpaceDN w:val="0"/>
        <w:adjustRightInd w:val="0"/>
        <w:spacing w:line="360" w:lineRule="auto"/>
        <w:ind w:left="709" w:right="474"/>
        <w:jc w:val="both"/>
        <w:rPr>
          <w:rFonts w:ascii="Arial" w:hAnsi="Arial" w:cs="Arial"/>
          <w:caps w:val="0"/>
          <w:sz w:val="20"/>
          <w:szCs w:val="20"/>
          <w:lang w:bidi="es-ES_tradnl"/>
        </w:rPr>
      </w:pPr>
      <w:r w:rsidRPr="002027F6">
        <w:rPr>
          <w:rFonts w:ascii="Arial" w:hAnsi="Arial" w:cs="Arial"/>
          <w:caps w:val="0"/>
          <w:sz w:val="20"/>
          <w:szCs w:val="20"/>
          <w:lang w:bidi="es-ES_tradnl"/>
        </w:rPr>
        <w:t xml:space="preserve">Artículo 141. El acceso a la información pública será gratuito. No obstante lo anterior, en caso de que la reproducción de la información exceda de 15 fojas, el sujeto obligado podrá cobrar, en términos de las disposiciones aplicables los siguientes conceptos: </w:t>
      </w:r>
    </w:p>
    <w:p w:rsidR="002027F6" w:rsidRPr="002027F6" w:rsidRDefault="002027F6" w:rsidP="002027F6">
      <w:pPr>
        <w:autoSpaceDE w:val="0"/>
        <w:autoSpaceDN w:val="0"/>
        <w:adjustRightInd w:val="0"/>
        <w:spacing w:line="360" w:lineRule="auto"/>
        <w:ind w:left="709" w:right="474"/>
        <w:jc w:val="both"/>
        <w:rPr>
          <w:rFonts w:ascii="Arial" w:hAnsi="Arial" w:cs="Arial"/>
          <w:caps w:val="0"/>
          <w:sz w:val="20"/>
          <w:szCs w:val="20"/>
          <w:lang w:bidi="es-ES_tradnl"/>
        </w:rPr>
      </w:pPr>
      <w:r w:rsidRPr="002027F6">
        <w:rPr>
          <w:rFonts w:ascii="Arial" w:hAnsi="Arial" w:cs="Arial"/>
          <w:caps w:val="0"/>
          <w:sz w:val="20"/>
          <w:szCs w:val="20"/>
          <w:lang w:bidi="es-ES_tradnl"/>
        </w:rPr>
        <w:t>I.</w:t>
      </w:r>
      <w:r w:rsidRPr="002027F6">
        <w:rPr>
          <w:rFonts w:ascii="Arial" w:hAnsi="Arial" w:cs="Arial"/>
          <w:caps w:val="0"/>
          <w:sz w:val="20"/>
          <w:szCs w:val="20"/>
          <w:lang w:bidi="es-ES_tradnl"/>
        </w:rPr>
        <w:tab/>
        <w:t>El costo de los insumos utilizados; y</w:t>
      </w:r>
    </w:p>
    <w:p w:rsidR="002027F6" w:rsidRPr="002027F6" w:rsidRDefault="002027F6" w:rsidP="002027F6">
      <w:pPr>
        <w:autoSpaceDE w:val="0"/>
        <w:autoSpaceDN w:val="0"/>
        <w:adjustRightInd w:val="0"/>
        <w:spacing w:line="360" w:lineRule="auto"/>
        <w:ind w:left="709" w:right="474"/>
        <w:jc w:val="both"/>
        <w:rPr>
          <w:rFonts w:ascii="Arial" w:hAnsi="Arial" w:cs="Arial"/>
          <w:caps w:val="0"/>
          <w:sz w:val="20"/>
          <w:szCs w:val="20"/>
          <w:lang w:bidi="es-ES_tradnl"/>
        </w:rPr>
      </w:pPr>
    </w:p>
    <w:p w:rsidR="002027F6" w:rsidRPr="002027F6" w:rsidRDefault="002027F6" w:rsidP="002027F6">
      <w:pPr>
        <w:autoSpaceDE w:val="0"/>
        <w:autoSpaceDN w:val="0"/>
        <w:adjustRightInd w:val="0"/>
        <w:spacing w:line="360" w:lineRule="auto"/>
        <w:ind w:left="709" w:right="474"/>
        <w:jc w:val="both"/>
        <w:rPr>
          <w:rFonts w:ascii="Arial" w:hAnsi="Arial" w:cs="Arial"/>
          <w:caps w:val="0"/>
          <w:sz w:val="20"/>
          <w:szCs w:val="20"/>
          <w:lang w:bidi="es-ES_tradnl"/>
        </w:rPr>
      </w:pPr>
      <w:r w:rsidRPr="002027F6">
        <w:rPr>
          <w:rFonts w:ascii="Arial" w:hAnsi="Arial" w:cs="Arial"/>
          <w:caps w:val="0"/>
          <w:sz w:val="20"/>
          <w:szCs w:val="20"/>
          <w:lang w:bidi="es-ES_tradnl"/>
        </w:rPr>
        <w:t>II.</w:t>
      </w:r>
      <w:r w:rsidRPr="002027F6">
        <w:rPr>
          <w:rFonts w:ascii="Arial" w:hAnsi="Arial" w:cs="Arial"/>
          <w:caps w:val="0"/>
          <w:sz w:val="20"/>
          <w:szCs w:val="20"/>
          <w:lang w:bidi="es-ES_tradnl"/>
        </w:rPr>
        <w:tab/>
        <w:t>El costo de su envío.</w:t>
      </w:r>
    </w:p>
    <w:p w:rsidR="002027F6" w:rsidRPr="002027F6" w:rsidRDefault="002027F6" w:rsidP="002027F6">
      <w:pPr>
        <w:autoSpaceDE w:val="0"/>
        <w:autoSpaceDN w:val="0"/>
        <w:adjustRightInd w:val="0"/>
        <w:spacing w:line="360" w:lineRule="auto"/>
        <w:ind w:left="709" w:right="474"/>
        <w:jc w:val="both"/>
        <w:rPr>
          <w:rFonts w:ascii="Arial" w:hAnsi="Arial" w:cs="Arial"/>
          <w:caps w:val="0"/>
          <w:sz w:val="20"/>
          <w:szCs w:val="20"/>
          <w:lang w:bidi="es-ES_tradnl"/>
        </w:rPr>
      </w:pPr>
    </w:p>
    <w:p w:rsidR="002027F6" w:rsidRPr="002027F6" w:rsidRDefault="002027F6" w:rsidP="002027F6">
      <w:pPr>
        <w:autoSpaceDE w:val="0"/>
        <w:autoSpaceDN w:val="0"/>
        <w:adjustRightInd w:val="0"/>
        <w:spacing w:line="360" w:lineRule="auto"/>
        <w:ind w:left="709" w:right="474"/>
        <w:jc w:val="both"/>
        <w:rPr>
          <w:rFonts w:ascii="Arial" w:hAnsi="Arial" w:cs="Arial"/>
          <w:caps w:val="0"/>
          <w:sz w:val="20"/>
          <w:szCs w:val="20"/>
          <w:lang w:bidi="es-ES_tradnl"/>
        </w:rPr>
      </w:pPr>
      <w:r w:rsidRPr="002027F6">
        <w:rPr>
          <w:rFonts w:ascii="Arial" w:hAnsi="Arial" w:cs="Arial"/>
          <w:caps w:val="0"/>
          <w:sz w:val="20"/>
          <w:szCs w:val="20"/>
          <w:lang w:bidi="es-ES_tradnl"/>
        </w:rPr>
        <w:t>El costo unitario de la reproducción no debe ser superior al costo de los materiales utilizados en la misma. Los sujetos obligados deberán reducir al máximo los tiempos y costos de entrega de información.</w:t>
      </w:r>
    </w:p>
    <w:p w:rsidR="002027F6" w:rsidRPr="002027F6" w:rsidRDefault="002027F6" w:rsidP="002027F6">
      <w:pPr>
        <w:autoSpaceDE w:val="0"/>
        <w:autoSpaceDN w:val="0"/>
        <w:adjustRightInd w:val="0"/>
        <w:spacing w:line="360" w:lineRule="auto"/>
        <w:ind w:left="709" w:right="474"/>
        <w:jc w:val="both"/>
        <w:rPr>
          <w:rFonts w:ascii="Arial" w:hAnsi="Arial" w:cs="Arial"/>
          <w:caps w:val="0"/>
          <w:sz w:val="20"/>
          <w:szCs w:val="20"/>
          <w:lang w:bidi="es-ES_tradnl"/>
        </w:rPr>
      </w:pPr>
    </w:p>
    <w:p w:rsidR="002027F6" w:rsidRPr="002027F6" w:rsidRDefault="002027F6" w:rsidP="002027F6">
      <w:pPr>
        <w:autoSpaceDE w:val="0"/>
        <w:autoSpaceDN w:val="0"/>
        <w:adjustRightInd w:val="0"/>
        <w:spacing w:line="360" w:lineRule="auto"/>
        <w:ind w:left="709" w:right="474"/>
        <w:jc w:val="both"/>
        <w:rPr>
          <w:rFonts w:ascii="Arial" w:hAnsi="Arial" w:cs="Arial"/>
          <w:caps w:val="0"/>
          <w:sz w:val="20"/>
          <w:szCs w:val="20"/>
          <w:lang w:bidi="es-ES_tradnl"/>
        </w:rPr>
      </w:pPr>
      <w:r w:rsidRPr="002027F6">
        <w:rPr>
          <w:rFonts w:ascii="Arial" w:hAnsi="Arial" w:cs="Arial"/>
          <w:caps w:val="0"/>
          <w:sz w:val="20"/>
          <w:szCs w:val="20"/>
          <w:lang w:bidi="es-ES_tradnl"/>
        </w:rPr>
        <w:t xml:space="preserve">En aquellos casos en que el solicitante señale que le es imposible materialmente cubrir con los costos de los insumos y los materiales, el sujeto obligado entregará la información en la medida de sus posibilidades presupuestales y en el menor tiempo posible o la pondrán a su disposición en la unidad de atención. </w:t>
      </w:r>
    </w:p>
    <w:p w:rsidR="002027F6" w:rsidRPr="002027F6" w:rsidRDefault="002027F6" w:rsidP="002027F6">
      <w:pPr>
        <w:autoSpaceDE w:val="0"/>
        <w:autoSpaceDN w:val="0"/>
        <w:adjustRightInd w:val="0"/>
        <w:spacing w:line="360" w:lineRule="auto"/>
        <w:ind w:left="709" w:right="474"/>
        <w:jc w:val="both"/>
        <w:rPr>
          <w:rFonts w:ascii="Arial" w:hAnsi="Arial" w:cs="Arial"/>
          <w:caps w:val="0"/>
          <w:sz w:val="20"/>
          <w:szCs w:val="20"/>
          <w:lang w:bidi="es-ES_tradnl"/>
        </w:rPr>
      </w:pPr>
    </w:p>
    <w:p w:rsidR="002027F6" w:rsidRPr="002027F6" w:rsidRDefault="002027F6" w:rsidP="002027F6">
      <w:pPr>
        <w:autoSpaceDE w:val="0"/>
        <w:autoSpaceDN w:val="0"/>
        <w:adjustRightInd w:val="0"/>
        <w:spacing w:line="360" w:lineRule="auto"/>
        <w:ind w:left="709" w:right="474"/>
        <w:jc w:val="both"/>
        <w:rPr>
          <w:rFonts w:ascii="Arial" w:hAnsi="Arial" w:cs="Arial"/>
          <w:caps w:val="0"/>
          <w:sz w:val="20"/>
          <w:szCs w:val="20"/>
          <w:lang w:bidi="es-ES_tradnl"/>
        </w:rPr>
      </w:pPr>
      <w:r w:rsidRPr="002027F6">
        <w:rPr>
          <w:rFonts w:ascii="Arial" w:hAnsi="Arial" w:cs="Arial"/>
          <w:caps w:val="0"/>
          <w:sz w:val="20"/>
          <w:szCs w:val="20"/>
          <w:lang w:bidi="es-ES_tradnl"/>
        </w:rPr>
        <w:lastRenderedPageBreak/>
        <w:t>Artículo 142. Los solicitantes tendrán un plazo de veinte días a partir de que se les notifique la resolución de acceso a la información para realizar el pago a que se refiere el artículo 138 de esta ley y, en caso de no hacerlo, deberán realizar una nueva solicitud de información sin responsabilidad para el sujeto obligado.</w:t>
      </w:r>
    </w:p>
    <w:p w:rsidR="001746E8" w:rsidRDefault="001746E8" w:rsidP="001746E8">
      <w:pPr>
        <w:autoSpaceDE w:val="0"/>
        <w:autoSpaceDN w:val="0"/>
        <w:adjustRightInd w:val="0"/>
        <w:spacing w:line="360" w:lineRule="auto"/>
        <w:jc w:val="both"/>
        <w:rPr>
          <w:rFonts w:ascii="Arial" w:hAnsi="Arial" w:cs="Arial"/>
          <w:b w:val="0"/>
          <w:caps w:val="0"/>
          <w:lang w:bidi="es-ES_tradnl"/>
        </w:rPr>
      </w:pPr>
    </w:p>
    <w:p w:rsidR="002027F6" w:rsidRDefault="002027F6" w:rsidP="001746E8">
      <w:pPr>
        <w:autoSpaceDE w:val="0"/>
        <w:autoSpaceDN w:val="0"/>
        <w:adjustRightInd w:val="0"/>
        <w:spacing w:line="360" w:lineRule="auto"/>
        <w:jc w:val="both"/>
        <w:rPr>
          <w:rFonts w:ascii="Arial" w:hAnsi="Arial" w:cs="Arial"/>
          <w:b w:val="0"/>
          <w:caps w:val="0"/>
          <w:lang w:bidi="es-ES_tradnl"/>
        </w:rPr>
      </w:pPr>
      <w:r>
        <w:rPr>
          <w:rFonts w:ascii="Arial" w:hAnsi="Arial" w:cs="Arial"/>
          <w:b w:val="0"/>
          <w:caps w:val="0"/>
          <w:lang w:bidi="es-ES_tradnl"/>
        </w:rPr>
        <w:t xml:space="preserve">Por lo que si bien, </w:t>
      </w:r>
      <w:r w:rsidRPr="002027F6">
        <w:rPr>
          <w:rFonts w:ascii="Arial" w:hAnsi="Arial" w:cs="Arial"/>
          <w:b w:val="0"/>
          <w:caps w:val="0"/>
          <w:lang w:bidi="es-ES_tradnl"/>
        </w:rPr>
        <w:t>en caso de que la reproducción de la información exceda de 15 fojas</w:t>
      </w:r>
      <w:r>
        <w:rPr>
          <w:rFonts w:ascii="Arial" w:hAnsi="Arial" w:cs="Arial"/>
          <w:b w:val="0"/>
          <w:caps w:val="0"/>
          <w:lang w:bidi="es-ES_tradnl"/>
        </w:rPr>
        <w:t>, la Ley prevé que el solicitante realice el pago del</w:t>
      </w:r>
      <w:r w:rsidRPr="002027F6">
        <w:rPr>
          <w:rFonts w:ascii="Arial" w:hAnsi="Arial" w:cs="Arial"/>
          <w:b w:val="0"/>
          <w:caps w:val="0"/>
          <w:lang w:bidi="es-ES_tradnl"/>
        </w:rPr>
        <w:t xml:space="preserve"> costo de los insumos utilizados</w:t>
      </w:r>
      <w:r>
        <w:rPr>
          <w:rFonts w:ascii="Arial" w:hAnsi="Arial" w:cs="Arial"/>
          <w:b w:val="0"/>
          <w:caps w:val="0"/>
          <w:lang w:bidi="es-ES_tradnl"/>
        </w:rPr>
        <w:t>, dicho requerimiento de pago por parte del sujeto obligado dentro del proceso de acceso a la información se debe realizar en la respuesta dada a la solicitud de información y no así en la contestación al recurso de revisión como es el caso en el presente recurso.</w:t>
      </w:r>
    </w:p>
    <w:p w:rsidR="002027F6" w:rsidRDefault="002027F6" w:rsidP="001746E8">
      <w:pPr>
        <w:autoSpaceDE w:val="0"/>
        <w:autoSpaceDN w:val="0"/>
        <w:adjustRightInd w:val="0"/>
        <w:spacing w:line="360" w:lineRule="auto"/>
        <w:jc w:val="both"/>
        <w:rPr>
          <w:rFonts w:ascii="Arial" w:hAnsi="Arial" w:cs="Arial"/>
          <w:b w:val="0"/>
          <w:caps w:val="0"/>
          <w:lang w:bidi="es-ES_tradnl"/>
        </w:rPr>
      </w:pPr>
    </w:p>
    <w:p w:rsidR="002027F6" w:rsidRPr="001746E8" w:rsidRDefault="002027F6" w:rsidP="002027F6">
      <w:pPr>
        <w:autoSpaceDE w:val="0"/>
        <w:autoSpaceDN w:val="0"/>
        <w:adjustRightInd w:val="0"/>
        <w:spacing w:line="360" w:lineRule="auto"/>
        <w:ind w:left="709" w:right="474"/>
        <w:jc w:val="both"/>
        <w:rPr>
          <w:rFonts w:ascii="Arial" w:hAnsi="Arial" w:cs="Arial"/>
          <w:caps w:val="0"/>
          <w:sz w:val="20"/>
          <w:szCs w:val="20"/>
          <w:lang w:val="es-MX" w:bidi="es-ES_tradnl"/>
        </w:rPr>
      </w:pPr>
      <w:r w:rsidRPr="001746E8">
        <w:rPr>
          <w:rFonts w:ascii="Arial" w:hAnsi="Arial" w:cs="Arial"/>
          <w:caps w:val="0"/>
          <w:sz w:val="20"/>
          <w:szCs w:val="20"/>
          <w:lang w:val="es-MX" w:bidi="es-ES_tradnl"/>
        </w:rPr>
        <w:t xml:space="preserve">Artículo 139. 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 </w:t>
      </w:r>
    </w:p>
    <w:p w:rsidR="002027F6" w:rsidRPr="001746E8" w:rsidRDefault="002027F6" w:rsidP="002027F6">
      <w:pPr>
        <w:autoSpaceDE w:val="0"/>
        <w:autoSpaceDN w:val="0"/>
        <w:adjustRightInd w:val="0"/>
        <w:spacing w:line="360" w:lineRule="auto"/>
        <w:ind w:left="709" w:right="474"/>
        <w:jc w:val="both"/>
        <w:rPr>
          <w:rFonts w:ascii="Arial" w:hAnsi="Arial" w:cs="Arial"/>
          <w:caps w:val="0"/>
          <w:sz w:val="20"/>
          <w:szCs w:val="20"/>
          <w:lang w:val="es-MX" w:bidi="es-ES_tradnl"/>
        </w:rPr>
      </w:pPr>
    </w:p>
    <w:p w:rsidR="002027F6" w:rsidRPr="001746E8" w:rsidRDefault="002027F6" w:rsidP="002027F6">
      <w:pPr>
        <w:autoSpaceDE w:val="0"/>
        <w:autoSpaceDN w:val="0"/>
        <w:adjustRightInd w:val="0"/>
        <w:spacing w:line="360" w:lineRule="auto"/>
        <w:ind w:left="709" w:right="474"/>
        <w:jc w:val="both"/>
        <w:rPr>
          <w:rFonts w:ascii="Arial" w:hAnsi="Arial" w:cs="Arial"/>
          <w:caps w:val="0"/>
          <w:sz w:val="20"/>
          <w:szCs w:val="20"/>
          <w:lang w:val="es-MX" w:bidi="es-ES_tradnl"/>
        </w:rPr>
      </w:pPr>
      <w:r w:rsidRPr="001746E8">
        <w:rPr>
          <w:rFonts w:ascii="Arial" w:hAnsi="Arial" w:cs="Arial"/>
          <w:caps w:val="0"/>
          <w:sz w:val="20"/>
          <w:szCs w:val="20"/>
          <w:lang w:val="es-MX" w:bidi="es-ES_tradnl"/>
        </w:rPr>
        <w:t xml:space="preserve">En el caso de que la información ya esté disponible en medios electrónicos, la unidad de atención se lo indicará al solicitante, precisando la dirección electrónica completa del sitio donde se encuentra la información requerida, y en la medida de sus posibilidades podrá proporcionarle una impresión de la misma. </w:t>
      </w:r>
    </w:p>
    <w:p w:rsidR="002027F6" w:rsidRPr="001746E8" w:rsidRDefault="002027F6" w:rsidP="002027F6">
      <w:pPr>
        <w:autoSpaceDE w:val="0"/>
        <w:autoSpaceDN w:val="0"/>
        <w:adjustRightInd w:val="0"/>
        <w:spacing w:line="360" w:lineRule="auto"/>
        <w:ind w:left="709" w:right="474"/>
        <w:jc w:val="both"/>
        <w:rPr>
          <w:rFonts w:ascii="Arial" w:hAnsi="Arial" w:cs="Arial"/>
          <w:caps w:val="0"/>
          <w:sz w:val="20"/>
          <w:szCs w:val="20"/>
          <w:lang w:val="es-MX" w:bidi="es-ES_tradnl"/>
        </w:rPr>
      </w:pPr>
    </w:p>
    <w:p w:rsidR="002027F6" w:rsidRPr="001746E8" w:rsidRDefault="002027F6" w:rsidP="002027F6">
      <w:pPr>
        <w:autoSpaceDE w:val="0"/>
        <w:autoSpaceDN w:val="0"/>
        <w:adjustRightInd w:val="0"/>
        <w:spacing w:line="360" w:lineRule="auto"/>
        <w:ind w:left="709" w:right="474"/>
        <w:jc w:val="both"/>
        <w:rPr>
          <w:rFonts w:ascii="Arial" w:hAnsi="Arial" w:cs="Arial"/>
          <w:caps w:val="0"/>
          <w:sz w:val="20"/>
          <w:szCs w:val="20"/>
          <w:lang w:val="es-MX" w:bidi="es-ES_tradnl"/>
        </w:rPr>
      </w:pPr>
      <w:r w:rsidRPr="001746E8">
        <w:rPr>
          <w:rFonts w:ascii="Arial" w:hAnsi="Arial" w:cs="Arial"/>
          <w:caps w:val="0"/>
          <w:sz w:val="20"/>
          <w:szCs w:val="20"/>
          <w:lang w:val="es-MX" w:bidi="es-ES_tradnl"/>
        </w:rPr>
        <w:t xml:space="preserve">En el caso de que la información solicitada ya esté disponible al público en medios impresos, tales como libros, compendios, informes, trípticos o en cualquier otro medio, se le hará saber al solicitante por escrito la fuente, el lugar y la forma en que puede consultar, reproducir o adquirir dicha información. </w:t>
      </w:r>
    </w:p>
    <w:p w:rsidR="002027F6" w:rsidRPr="001746E8" w:rsidRDefault="002027F6" w:rsidP="002027F6">
      <w:pPr>
        <w:autoSpaceDE w:val="0"/>
        <w:autoSpaceDN w:val="0"/>
        <w:adjustRightInd w:val="0"/>
        <w:spacing w:line="360" w:lineRule="auto"/>
        <w:ind w:left="709" w:right="474"/>
        <w:jc w:val="both"/>
        <w:rPr>
          <w:rFonts w:ascii="Arial" w:hAnsi="Arial" w:cs="Arial"/>
          <w:caps w:val="0"/>
          <w:sz w:val="20"/>
          <w:szCs w:val="20"/>
          <w:lang w:val="es-MX" w:bidi="es-ES_tradnl"/>
        </w:rPr>
      </w:pPr>
    </w:p>
    <w:p w:rsidR="002027F6" w:rsidRPr="001746E8" w:rsidRDefault="002027F6" w:rsidP="002027F6">
      <w:pPr>
        <w:autoSpaceDE w:val="0"/>
        <w:autoSpaceDN w:val="0"/>
        <w:adjustRightInd w:val="0"/>
        <w:spacing w:line="360" w:lineRule="auto"/>
        <w:ind w:left="709" w:right="474"/>
        <w:jc w:val="both"/>
        <w:rPr>
          <w:rFonts w:ascii="Arial" w:hAnsi="Arial" w:cs="Arial"/>
          <w:caps w:val="0"/>
          <w:sz w:val="20"/>
          <w:szCs w:val="20"/>
          <w:lang w:val="es-MX" w:bidi="es-ES_tradnl"/>
        </w:rPr>
      </w:pPr>
      <w:r w:rsidRPr="001746E8">
        <w:rPr>
          <w:rFonts w:ascii="Arial" w:hAnsi="Arial" w:cs="Arial"/>
          <w:caps w:val="0"/>
          <w:sz w:val="20"/>
          <w:szCs w:val="20"/>
          <w:lang w:val="es-MX" w:bidi="es-ES_tradnl"/>
        </w:rPr>
        <w:t xml:space="preserve">Artículo 140. Los sujetos obligados entregarán documentos que se encuentren en sus archivos. La obligación de proporcionar información no comprende el procesamiento de la misma, ni el presentarla conforme al interés particular del </w:t>
      </w:r>
      <w:r w:rsidRPr="001746E8">
        <w:rPr>
          <w:rFonts w:ascii="Arial" w:hAnsi="Arial" w:cs="Arial"/>
          <w:caps w:val="0"/>
          <w:sz w:val="20"/>
          <w:szCs w:val="20"/>
          <w:lang w:val="es-MX" w:bidi="es-ES_tradnl"/>
        </w:rPr>
        <w:lastRenderedPageBreak/>
        <w:t>solicitante. Sin perjuicio de lo anterior, las entidades públicas deberán sistematizar la información.</w:t>
      </w:r>
    </w:p>
    <w:p w:rsidR="002027F6" w:rsidRPr="002027F6" w:rsidRDefault="002027F6" w:rsidP="001746E8">
      <w:pPr>
        <w:autoSpaceDE w:val="0"/>
        <w:autoSpaceDN w:val="0"/>
        <w:adjustRightInd w:val="0"/>
        <w:spacing w:line="360" w:lineRule="auto"/>
        <w:jc w:val="both"/>
        <w:rPr>
          <w:rFonts w:ascii="Arial" w:hAnsi="Arial" w:cs="Arial"/>
          <w:b w:val="0"/>
          <w:caps w:val="0"/>
          <w:lang w:val="es-MX" w:bidi="es-ES_tradnl"/>
        </w:rPr>
      </w:pPr>
    </w:p>
    <w:p w:rsidR="002E6344" w:rsidRPr="004B575E" w:rsidRDefault="002E6344" w:rsidP="002E6344">
      <w:pPr>
        <w:autoSpaceDE w:val="0"/>
        <w:autoSpaceDN w:val="0"/>
        <w:adjustRightInd w:val="0"/>
        <w:spacing w:line="360" w:lineRule="auto"/>
        <w:ind w:right="49"/>
        <w:jc w:val="both"/>
        <w:rPr>
          <w:rFonts w:ascii="Arial" w:hAnsi="Arial" w:cs="Arial"/>
          <w:caps w:val="0"/>
          <w:sz w:val="20"/>
          <w:szCs w:val="20"/>
          <w:lang w:val="es-MX" w:bidi="es-ES_tradnl"/>
        </w:rPr>
      </w:pPr>
      <w:r>
        <w:rPr>
          <w:rFonts w:ascii="Arial" w:hAnsi="Arial" w:cs="Arial"/>
          <w:b w:val="0"/>
          <w:caps w:val="0"/>
          <w:lang w:val="es-MX"/>
        </w:rPr>
        <w:t>P</w:t>
      </w:r>
      <w:r>
        <w:rPr>
          <w:rFonts w:ascii="Arial" w:hAnsi="Arial" w:cs="Arial"/>
          <w:b w:val="0"/>
          <w:caps w:val="0"/>
        </w:rPr>
        <w:t>or</w:t>
      </w:r>
      <w:r w:rsidRPr="0035224B">
        <w:rPr>
          <w:rFonts w:ascii="Arial" w:hAnsi="Arial" w:cs="Arial"/>
          <w:b w:val="0"/>
          <w:caps w:val="0"/>
        </w:rPr>
        <w:t xml:space="preserve"> </w:t>
      </w:r>
      <w:r>
        <w:rPr>
          <w:rFonts w:ascii="Arial" w:hAnsi="Arial" w:cs="Arial"/>
          <w:b w:val="0"/>
          <w:caps w:val="0"/>
        </w:rPr>
        <w:t xml:space="preserve">lo </w:t>
      </w:r>
      <w:r w:rsidRPr="0035224B">
        <w:rPr>
          <w:rFonts w:ascii="Arial" w:hAnsi="Arial" w:cs="Arial"/>
          <w:b w:val="0"/>
          <w:caps w:val="0"/>
        </w:rPr>
        <w:t>anteriormente expuesto, y con fundamento en el artículo 1</w:t>
      </w:r>
      <w:r>
        <w:rPr>
          <w:rFonts w:ascii="Arial" w:hAnsi="Arial" w:cs="Arial"/>
          <w:b w:val="0"/>
          <w:caps w:val="0"/>
        </w:rPr>
        <w:t>53</w:t>
      </w:r>
      <w:r w:rsidRPr="0035224B">
        <w:rPr>
          <w:rFonts w:ascii="Arial" w:hAnsi="Arial" w:cs="Arial"/>
          <w:b w:val="0"/>
          <w:caps w:val="0"/>
        </w:rPr>
        <w:t xml:space="preserve"> fracción II de la Ley de Acceso a la Información Pública y Protección de Datos Personales para el Estado de Coahuila</w:t>
      </w:r>
      <w:r>
        <w:rPr>
          <w:rFonts w:ascii="Arial" w:hAnsi="Arial" w:cs="Arial"/>
          <w:b w:val="0"/>
          <w:caps w:val="0"/>
        </w:rPr>
        <w:t xml:space="preserve"> de Zaragoza</w:t>
      </w:r>
      <w:r w:rsidRPr="0035224B">
        <w:rPr>
          <w:rFonts w:ascii="Arial" w:hAnsi="Arial" w:cs="Arial"/>
          <w:b w:val="0"/>
          <w:caps w:val="0"/>
        </w:rPr>
        <w:t>,</w:t>
      </w:r>
      <w:r>
        <w:rPr>
          <w:rFonts w:ascii="Arial" w:hAnsi="Arial" w:cs="Arial"/>
          <w:b w:val="0"/>
          <w:caps w:val="0"/>
        </w:rPr>
        <w:t xml:space="preserve"> se modifica </w:t>
      </w:r>
      <w:r w:rsidRPr="007C58B5">
        <w:rPr>
          <w:rFonts w:ascii="Arial" w:hAnsi="Arial" w:cs="Arial"/>
          <w:b w:val="0"/>
          <w:caps w:val="0"/>
        </w:rPr>
        <w:t xml:space="preserve">la respuesta </w:t>
      </w:r>
      <w:r w:rsidRPr="007C58B5">
        <w:rPr>
          <w:rFonts w:ascii="Arial" w:hAnsi="Arial" w:cs="Arial"/>
          <w:b w:val="0"/>
          <w:caps w:val="0"/>
          <w:color w:val="000000"/>
        </w:rPr>
        <w:t xml:space="preserve">otorgada por </w:t>
      </w:r>
      <w:r>
        <w:rPr>
          <w:rFonts w:ascii="Arial" w:hAnsi="Arial" w:cs="Arial"/>
          <w:b w:val="0"/>
          <w:caps w:val="0"/>
          <w:color w:val="000000"/>
        </w:rPr>
        <w:t>el sujeto obligado</w:t>
      </w:r>
      <w:r w:rsidRPr="007C58B5">
        <w:rPr>
          <w:rFonts w:ascii="Arial" w:hAnsi="Arial" w:cs="Arial"/>
          <w:b w:val="0"/>
          <w:caps w:val="0"/>
          <w:color w:val="000000"/>
        </w:rPr>
        <w:t xml:space="preserve">, </w:t>
      </w:r>
      <w:r w:rsidRPr="007C58B5">
        <w:rPr>
          <w:rFonts w:ascii="Arial" w:hAnsi="Arial" w:cs="Arial"/>
          <w:b w:val="0"/>
          <w:caps w:val="0"/>
        </w:rPr>
        <w:t>dentro del procedimiento de acceso a la información pública e</w:t>
      </w:r>
      <w:r w:rsidRPr="007C58B5">
        <w:rPr>
          <w:rFonts w:ascii="Arial" w:hAnsi="Arial" w:cs="Arial"/>
          <w:b w:val="0"/>
          <w:caps w:val="0"/>
          <w:color w:val="000000"/>
        </w:rPr>
        <w:t xml:space="preserve"> instruirle </w:t>
      </w:r>
      <w:r w:rsidRPr="007C58B5">
        <w:rPr>
          <w:rFonts w:ascii="Arial" w:hAnsi="Arial" w:cs="Arial"/>
          <w:b w:val="0"/>
          <w:caps w:val="0"/>
        </w:rPr>
        <w:t xml:space="preserve">para </w:t>
      </w:r>
      <w:r>
        <w:rPr>
          <w:rFonts w:ascii="Arial" w:hAnsi="Arial" w:cs="Arial"/>
          <w:b w:val="0"/>
          <w:caps w:val="0"/>
        </w:rPr>
        <w:t xml:space="preserve">que </w:t>
      </w:r>
      <w:r w:rsidR="002E04A5">
        <w:rPr>
          <w:rFonts w:ascii="Arial" w:hAnsi="Arial" w:cs="Arial"/>
          <w:b w:val="0"/>
          <w:caps w:val="0"/>
        </w:rPr>
        <w:t>entregue al</w:t>
      </w:r>
      <w:r>
        <w:rPr>
          <w:rFonts w:ascii="Arial" w:hAnsi="Arial" w:cs="Arial"/>
          <w:b w:val="0"/>
          <w:caps w:val="0"/>
        </w:rPr>
        <w:t xml:space="preserve"> solicitante la información </w:t>
      </w:r>
      <w:r w:rsidR="002027F6">
        <w:rPr>
          <w:rFonts w:ascii="Arial" w:hAnsi="Arial" w:cs="Arial"/>
          <w:b w:val="0"/>
          <w:caps w:val="0"/>
        </w:rPr>
        <w:t xml:space="preserve">originalmente </w:t>
      </w:r>
      <w:r>
        <w:rPr>
          <w:rFonts w:ascii="Arial" w:hAnsi="Arial" w:cs="Arial"/>
          <w:b w:val="0"/>
          <w:caps w:val="0"/>
        </w:rPr>
        <w:t>solicitada</w:t>
      </w:r>
      <w:r w:rsidRPr="007C58B5">
        <w:rPr>
          <w:rFonts w:ascii="Arial" w:hAnsi="Arial" w:cs="Arial"/>
          <w:b w:val="0"/>
          <w:caps w:val="0"/>
        </w:rPr>
        <w:t xml:space="preserve"> de conformidad con </w:t>
      </w:r>
      <w:r>
        <w:rPr>
          <w:rFonts w:ascii="Arial" w:hAnsi="Arial" w:cs="Arial"/>
          <w:b w:val="0"/>
          <w:caps w:val="0"/>
        </w:rPr>
        <w:t xml:space="preserve">lo establecido en la  </w:t>
      </w:r>
      <w:r w:rsidRPr="0035224B">
        <w:rPr>
          <w:rFonts w:ascii="Arial" w:hAnsi="Arial" w:cs="Arial"/>
          <w:b w:val="0"/>
          <w:caps w:val="0"/>
        </w:rPr>
        <w:t>Ley de Acceso a la Información Pública y Protección de Datos Personales para el Estado de Coahuila</w:t>
      </w:r>
      <w:r w:rsidR="002027F6">
        <w:rPr>
          <w:rFonts w:ascii="Arial" w:hAnsi="Arial" w:cs="Arial"/>
          <w:b w:val="0"/>
          <w:caps w:val="0"/>
        </w:rPr>
        <w:t xml:space="preserve"> de Zaragoza</w:t>
      </w:r>
      <w:r>
        <w:rPr>
          <w:rFonts w:ascii="Arial" w:hAnsi="Arial" w:cs="Arial"/>
          <w:b w:val="0"/>
          <w:caps w:val="0"/>
        </w:rPr>
        <w:t>.</w:t>
      </w:r>
    </w:p>
    <w:p w:rsidR="002E6344" w:rsidRPr="004805DE" w:rsidRDefault="002E6344" w:rsidP="002E6344">
      <w:pPr>
        <w:autoSpaceDE w:val="0"/>
        <w:autoSpaceDN w:val="0"/>
        <w:adjustRightInd w:val="0"/>
        <w:spacing w:line="360" w:lineRule="auto"/>
        <w:jc w:val="both"/>
        <w:rPr>
          <w:rFonts w:ascii="Arial" w:hAnsi="Arial" w:cs="Arial"/>
          <w:b w:val="0"/>
          <w:caps w:val="0"/>
          <w:lang w:bidi="es-ES_tradnl"/>
        </w:rPr>
      </w:pPr>
    </w:p>
    <w:p w:rsidR="002E6344" w:rsidRPr="00154B91" w:rsidRDefault="002E6344" w:rsidP="002E6344">
      <w:pPr>
        <w:autoSpaceDE w:val="0"/>
        <w:autoSpaceDN w:val="0"/>
        <w:adjustRightInd w:val="0"/>
        <w:spacing w:line="360" w:lineRule="auto"/>
        <w:jc w:val="both"/>
        <w:rPr>
          <w:rFonts w:ascii="Arial" w:hAnsi="Arial" w:cs="Arial"/>
          <w:b w:val="0"/>
          <w:caps w:val="0"/>
          <w:lang w:val="es-MX" w:bidi="es-ES_tradnl"/>
        </w:rPr>
      </w:pPr>
      <w:r w:rsidRPr="00154B91">
        <w:rPr>
          <w:rFonts w:ascii="Arial" w:hAnsi="Arial" w:cs="Arial"/>
          <w:b w:val="0"/>
          <w:caps w:val="0"/>
          <w:lang w:val="es-MX" w:bidi="es-ES_tradnl"/>
        </w:rPr>
        <w:t xml:space="preserve">Por lo expuesto y fundado el Consejo General de este Instituto: </w:t>
      </w:r>
    </w:p>
    <w:p w:rsidR="002E6344" w:rsidRPr="00154B91" w:rsidRDefault="002E6344" w:rsidP="002E6344">
      <w:pPr>
        <w:autoSpaceDE w:val="0"/>
        <w:autoSpaceDN w:val="0"/>
        <w:adjustRightInd w:val="0"/>
        <w:spacing w:line="360" w:lineRule="auto"/>
        <w:jc w:val="both"/>
        <w:rPr>
          <w:rFonts w:ascii="Arial" w:hAnsi="Arial" w:cs="Arial"/>
          <w:b w:val="0"/>
          <w:caps w:val="0"/>
          <w:lang w:val="es-MX" w:bidi="es-ES_tradnl"/>
        </w:rPr>
      </w:pPr>
    </w:p>
    <w:p w:rsidR="002E6344" w:rsidRPr="004805DE" w:rsidRDefault="002E6344" w:rsidP="002E6344">
      <w:pPr>
        <w:autoSpaceDE w:val="0"/>
        <w:autoSpaceDN w:val="0"/>
        <w:adjustRightInd w:val="0"/>
        <w:spacing w:line="360" w:lineRule="auto"/>
        <w:jc w:val="center"/>
        <w:rPr>
          <w:rFonts w:ascii="Arial" w:hAnsi="Arial" w:cs="Arial"/>
          <w:caps w:val="0"/>
          <w:lang w:val="es-MX" w:bidi="es-ES_tradnl"/>
        </w:rPr>
      </w:pPr>
      <w:r w:rsidRPr="00154B91">
        <w:rPr>
          <w:rFonts w:ascii="Arial" w:hAnsi="Arial" w:cs="Arial"/>
          <w:caps w:val="0"/>
          <w:lang w:val="es-MX" w:bidi="es-ES_tradnl"/>
        </w:rPr>
        <w:t>RESUELVE</w:t>
      </w:r>
    </w:p>
    <w:p w:rsidR="002E6344" w:rsidRPr="004B575E" w:rsidRDefault="002E6344" w:rsidP="002E6344">
      <w:pPr>
        <w:autoSpaceDE w:val="0"/>
        <w:autoSpaceDN w:val="0"/>
        <w:adjustRightInd w:val="0"/>
        <w:spacing w:line="360" w:lineRule="auto"/>
        <w:ind w:right="49"/>
        <w:jc w:val="both"/>
        <w:rPr>
          <w:rFonts w:ascii="Arial" w:hAnsi="Arial" w:cs="Arial"/>
          <w:caps w:val="0"/>
          <w:sz w:val="20"/>
          <w:szCs w:val="20"/>
          <w:lang w:val="es-MX" w:bidi="es-ES_tradnl"/>
        </w:rPr>
      </w:pPr>
      <w:r w:rsidRPr="003529F4">
        <w:rPr>
          <w:rFonts w:ascii="Arial" w:hAnsi="Arial" w:cs="Arial"/>
          <w:caps w:val="0"/>
          <w:lang w:val="es-MX" w:bidi="es-ES_tradnl"/>
        </w:rPr>
        <w:t>PRIMERO.-</w:t>
      </w:r>
      <w:r w:rsidRPr="00154B91">
        <w:rPr>
          <w:rFonts w:ascii="Arial" w:hAnsi="Arial" w:cs="Arial"/>
          <w:b w:val="0"/>
          <w:caps w:val="0"/>
          <w:lang w:val="es-MX" w:bidi="es-ES_tradnl"/>
        </w:rPr>
        <w:t xml:space="preserve"> Con fundamento en los artículos 7 y 8 de la Constitución Política del Estado Libre y Soberano de Coahuila de Zaragoza; 4, 10, 31 y 40 fracción II, inciso 4 y fracción IV incisos 1, 3 y 4, de la Ley del Instituto Coahuilense de Acceso a la Información Pública; 1, 2, 3, 4, 5, 6, 7, 8, </w:t>
      </w:r>
      <w:r>
        <w:rPr>
          <w:rFonts w:ascii="Arial" w:hAnsi="Arial" w:cs="Arial"/>
          <w:b w:val="0"/>
          <w:caps w:val="0"/>
          <w:lang w:val="es-MX" w:bidi="es-ES_tradnl"/>
        </w:rPr>
        <w:t>126, 128</w:t>
      </w:r>
      <w:r w:rsidRPr="00154B91">
        <w:rPr>
          <w:rFonts w:ascii="Arial" w:hAnsi="Arial" w:cs="Arial"/>
          <w:b w:val="0"/>
          <w:caps w:val="0"/>
          <w:lang w:val="es-MX" w:bidi="es-ES_tradnl"/>
        </w:rPr>
        <w:t>, 1</w:t>
      </w:r>
      <w:r>
        <w:rPr>
          <w:rFonts w:ascii="Arial" w:hAnsi="Arial" w:cs="Arial"/>
          <w:b w:val="0"/>
          <w:caps w:val="0"/>
          <w:lang w:val="es-MX" w:bidi="es-ES_tradnl"/>
        </w:rPr>
        <w:t>29</w:t>
      </w:r>
      <w:r w:rsidRPr="00154B91">
        <w:rPr>
          <w:rFonts w:ascii="Arial" w:hAnsi="Arial" w:cs="Arial"/>
          <w:b w:val="0"/>
          <w:caps w:val="0"/>
          <w:lang w:val="es-MX" w:bidi="es-ES_tradnl"/>
        </w:rPr>
        <w:t>, 1</w:t>
      </w:r>
      <w:r>
        <w:rPr>
          <w:rFonts w:ascii="Arial" w:hAnsi="Arial" w:cs="Arial"/>
          <w:b w:val="0"/>
          <w:caps w:val="0"/>
          <w:lang w:val="es-MX" w:bidi="es-ES_tradnl"/>
        </w:rPr>
        <w:t>50,</w:t>
      </w:r>
      <w:r w:rsidRPr="00154B91">
        <w:rPr>
          <w:rFonts w:ascii="Arial" w:hAnsi="Arial" w:cs="Arial"/>
          <w:b w:val="0"/>
          <w:caps w:val="0"/>
          <w:lang w:val="es-MX" w:bidi="es-ES_tradnl"/>
        </w:rPr>
        <w:t xml:space="preserve"> 1</w:t>
      </w:r>
      <w:r>
        <w:rPr>
          <w:rFonts w:ascii="Arial" w:hAnsi="Arial" w:cs="Arial"/>
          <w:b w:val="0"/>
          <w:caps w:val="0"/>
          <w:lang w:val="es-MX" w:bidi="es-ES_tradnl"/>
        </w:rPr>
        <w:t>53</w:t>
      </w:r>
      <w:r w:rsidRPr="00154B91">
        <w:rPr>
          <w:rFonts w:ascii="Arial" w:hAnsi="Arial" w:cs="Arial"/>
          <w:b w:val="0"/>
          <w:caps w:val="0"/>
          <w:lang w:val="es-MX" w:bidi="es-ES_tradnl"/>
        </w:rPr>
        <w:t xml:space="preserve"> fracción II, 13</w:t>
      </w:r>
      <w:r>
        <w:rPr>
          <w:rFonts w:ascii="Arial" w:hAnsi="Arial" w:cs="Arial"/>
          <w:b w:val="0"/>
          <w:caps w:val="0"/>
          <w:lang w:val="es-MX" w:bidi="es-ES_tradnl"/>
        </w:rPr>
        <w:t>6</w:t>
      </w:r>
      <w:r w:rsidRPr="00154B91">
        <w:rPr>
          <w:rFonts w:ascii="Arial" w:hAnsi="Arial" w:cs="Arial"/>
          <w:b w:val="0"/>
          <w:caps w:val="0"/>
          <w:lang w:val="es-MX" w:bidi="es-ES_tradnl"/>
        </w:rPr>
        <w:t>, 1</w:t>
      </w:r>
      <w:r>
        <w:rPr>
          <w:rFonts w:ascii="Arial" w:hAnsi="Arial" w:cs="Arial"/>
          <w:b w:val="0"/>
          <w:caps w:val="0"/>
          <w:lang w:val="es-MX" w:bidi="es-ES_tradnl"/>
        </w:rPr>
        <w:t>63</w:t>
      </w:r>
      <w:r w:rsidRPr="00154B91">
        <w:rPr>
          <w:rFonts w:ascii="Arial" w:hAnsi="Arial" w:cs="Arial"/>
          <w:b w:val="0"/>
          <w:caps w:val="0"/>
          <w:lang w:val="es-MX" w:bidi="es-ES_tradnl"/>
        </w:rPr>
        <w:t xml:space="preserve"> y 1</w:t>
      </w:r>
      <w:r>
        <w:rPr>
          <w:rFonts w:ascii="Arial" w:hAnsi="Arial" w:cs="Arial"/>
          <w:b w:val="0"/>
          <w:caps w:val="0"/>
          <w:lang w:val="es-MX" w:bidi="es-ES_tradnl"/>
        </w:rPr>
        <w:t>66</w:t>
      </w:r>
      <w:r w:rsidRPr="00154B91">
        <w:rPr>
          <w:rFonts w:ascii="Arial" w:hAnsi="Arial" w:cs="Arial"/>
          <w:b w:val="0"/>
          <w:caps w:val="0"/>
          <w:lang w:val="es-MX" w:bidi="es-ES_tradnl"/>
        </w:rPr>
        <w:t xml:space="preserve">  de la Ley de Acceso a la Información Pública y Protección de Datos Personales para el Estado de Coahuila</w:t>
      </w:r>
      <w:r>
        <w:rPr>
          <w:rFonts w:ascii="Arial" w:hAnsi="Arial" w:cs="Arial"/>
          <w:b w:val="0"/>
          <w:caps w:val="0"/>
          <w:lang w:val="es-MX" w:bidi="es-ES_tradnl"/>
        </w:rPr>
        <w:t xml:space="preserve"> de Zaragoza</w:t>
      </w:r>
      <w:r w:rsidRPr="00154B91">
        <w:rPr>
          <w:rFonts w:ascii="Arial" w:hAnsi="Arial" w:cs="Arial"/>
          <w:b w:val="0"/>
          <w:caps w:val="0"/>
          <w:lang w:val="es-MX" w:bidi="es-ES_tradnl"/>
        </w:rPr>
        <w:t xml:space="preserve">, </w:t>
      </w:r>
      <w:r w:rsidRPr="00154B91">
        <w:rPr>
          <w:rFonts w:ascii="Arial" w:hAnsi="Arial" w:cs="Arial"/>
          <w:caps w:val="0"/>
          <w:lang w:val="es-MX" w:bidi="es-ES_tradnl"/>
        </w:rPr>
        <w:t>SE MODIFICA</w:t>
      </w:r>
      <w:r w:rsidRPr="00154B91">
        <w:rPr>
          <w:rFonts w:ascii="Arial" w:hAnsi="Arial" w:cs="Arial"/>
          <w:b w:val="0"/>
          <w:caps w:val="0"/>
          <w:lang w:val="es-MX" w:bidi="es-ES_tradnl"/>
        </w:rPr>
        <w:t xml:space="preserve"> </w:t>
      </w:r>
      <w:r w:rsidR="002027F6" w:rsidRPr="007C58B5">
        <w:rPr>
          <w:rFonts w:ascii="Arial" w:hAnsi="Arial" w:cs="Arial"/>
          <w:b w:val="0"/>
          <w:caps w:val="0"/>
        </w:rPr>
        <w:t xml:space="preserve">la respuesta </w:t>
      </w:r>
      <w:r w:rsidR="002027F6" w:rsidRPr="007C58B5">
        <w:rPr>
          <w:rFonts w:ascii="Arial" w:hAnsi="Arial" w:cs="Arial"/>
          <w:b w:val="0"/>
          <w:caps w:val="0"/>
          <w:color w:val="000000"/>
        </w:rPr>
        <w:t xml:space="preserve">otorgada por </w:t>
      </w:r>
      <w:r w:rsidR="002027F6">
        <w:rPr>
          <w:rFonts w:ascii="Arial" w:hAnsi="Arial" w:cs="Arial"/>
          <w:b w:val="0"/>
          <w:caps w:val="0"/>
          <w:color w:val="000000"/>
        </w:rPr>
        <w:t>el sujeto obligado</w:t>
      </w:r>
      <w:r w:rsidR="002027F6" w:rsidRPr="007C58B5">
        <w:rPr>
          <w:rFonts w:ascii="Arial" w:hAnsi="Arial" w:cs="Arial"/>
          <w:b w:val="0"/>
          <w:caps w:val="0"/>
          <w:color w:val="000000"/>
        </w:rPr>
        <w:t xml:space="preserve">, </w:t>
      </w:r>
      <w:r w:rsidR="002027F6" w:rsidRPr="007C58B5">
        <w:rPr>
          <w:rFonts w:ascii="Arial" w:hAnsi="Arial" w:cs="Arial"/>
          <w:b w:val="0"/>
          <w:caps w:val="0"/>
        </w:rPr>
        <w:t>dentro del procedimiento de acceso a la información pública e</w:t>
      </w:r>
      <w:r w:rsidR="002027F6" w:rsidRPr="007C58B5">
        <w:rPr>
          <w:rFonts w:ascii="Arial" w:hAnsi="Arial" w:cs="Arial"/>
          <w:b w:val="0"/>
          <w:caps w:val="0"/>
          <w:color w:val="000000"/>
        </w:rPr>
        <w:t xml:space="preserve"> instruirle </w:t>
      </w:r>
      <w:r w:rsidR="002027F6" w:rsidRPr="007C58B5">
        <w:rPr>
          <w:rFonts w:ascii="Arial" w:hAnsi="Arial" w:cs="Arial"/>
          <w:b w:val="0"/>
          <w:caps w:val="0"/>
        </w:rPr>
        <w:t xml:space="preserve">para </w:t>
      </w:r>
      <w:r w:rsidR="002027F6">
        <w:rPr>
          <w:rFonts w:ascii="Arial" w:hAnsi="Arial" w:cs="Arial"/>
          <w:b w:val="0"/>
          <w:caps w:val="0"/>
        </w:rPr>
        <w:t xml:space="preserve">que </w:t>
      </w:r>
      <w:r w:rsidR="002E04A5">
        <w:rPr>
          <w:rFonts w:ascii="Arial" w:hAnsi="Arial" w:cs="Arial"/>
          <w:b w:val="0"/>
          <w:caps w:val="0"/>
        </w:rPr>
        <w:t>entregue al</w:t>
      </w:r>
      <w:r w:rsidR="002027F6">
        <w:rPr>
          <w:rFonts w:ascii="Arial" w:hAnsi="Arial" w:cs="Arial"/>
          <w:b w:val="0"/>
          <w:caps w:val="0"/>
        </w:rPr>
        <w:t xml:space="preserve"> solicitante la información originalmente solicitada</w:t>
      </w:r>
      <w:r w:rsidR="002027F6" w:rsidRPr="007C58B5">
        <w:rPr>
          <w:rFonts w:ascii="Arial" w:hAnsi="Arial" w:cs="Arial"/>
          <w:b w:val="0"/>
          <w:caps w:val="0"/>
        </w:rPr>
        <w:t xml:space="preserve"> de conformidad con </w:t>
      </w:r>
      <w:r w:rsidR="002027F6">
        <w:rPr>
          <w:rFonts w:ascii="Arial" w:hAnsi="Arial" w:cs="Arial"/>
          <w:b w:val="0"/>
          <w:caps w:val="0"/>
        </w:rPr>
        <w:t xml:space="preserve">lo establecido en la  </w:t>
      </w:r>
      <w:r w:rsidR="002027F6" w:rsidRPr="0035224B">
        <w:rPr>
          <w:rFonts w:ascii="Arial" w:hAnsi="Arial" w:cs="Arial"/>
          <w:b w:val="0"/>
          <w:caps w:val="0"/>
        </w:rPr>
        <w:t>Ley de Acceso a la Información Pública y Protección de Datos Personales para el Estado de Coahuila</w:t>
      </w:r>
      <w:r w:rsidR="002027F6">
        <w:rPr>
          <w:rFonts w:ascii="Arial" w:hAnsi="Arial" w:cs="Arial"/>
          <w:b w:val="0"/>
          <w:caps w:val="0"/>
        </w:rPr>
        <w:t xml:space="preserve"> de Zaragoza.</w:t>
      </w:r>
    </w:p>
    <w:p w:rsidR="002E6344" w:rsidRDefault="002E6344" w:rsidP="002E6344">
      <w:pPr>
        <w:autoSpaceDE w:val="0"/>
        <w:autoSpaceDN w:val="0"/>
        <w:adjustRightInd w:val="0"/>
        <w:spacing w:line="360" w:lineRule="auto"/>
        <w:jc w:val="both"/>
        <w:rPr>
          <w:rFonts w:ascii="Arial" w:hAnsi="Arial" w:cs="Arial"/>
          <w:b w:val="0"/>
          <w:caps w:val="0"/>
        </w:rPr>
      </w:pPr>
    </w:p>
    <w:p w:rsidR="002E6344" w:rsidRPr="00E1765E" w:rsidRDefault="002E6344" w:rsidP="002E6344">
      <w:pPr>
        <w:spacing w:line="360" w:lineRule="auto"/>
        <w:jc w:val="both"/>
        <w:rPr>
          <w:rFonts w:ascii="Arial" w:hAnsi="Arial" w:cs="Arial"/>
          <w:b w:val="0"/>
          <w:caps w:val="0"/>
        </w:rPr>
      </w:pPr>
      <w:r w:rsidRPr="00E1765E">
        <w:rPr>
          <w:rFonts w:ascii="Arial" w:hAnsi="Arial" w:cs="Arial"/>
          <w:caps w:val="0"/>
        </w:rPr>
        <w:t>SEGUNDO.-</w:t>
      </w:r>
      <w:r w:rsidRPr="00E1765E">
        <w:rPr>
          <w:rFonts w:ascii="Arial" w:hAnsi="Arial" w:cs="Arial"/>
          <w:b w:val="0"/>
          <w:caps w:val="0"/>
        </w:rPr>
        <w:t xml:space="preserve"> Se instruye al sujeto obligado  para que en un término no mayor a diez días hábiles, contados a partir del día siguiente a que surta efectos la notificación de la presente resolución, dé cumplimiento con la misma, de </w:t>
      </w:r>
      <w:r w:rsidRPr="00E1765E">
        <w:rPr>
          <w:rFonts w:ascii="Arial" w:hAnsi="Arial" w:cs="Arial"/>
          <w:b w:val="0"/>
          <w:caps w:val="0"/>
        </w:rPr>
        <w:lastRenderedPageBreak/>
        <w:t>conformidad con</w:t>
      </w:r>
      <w:r>
        <w:rPr>
          <w:rFonts w:ascii="Arial" w:hAnsi="Arial" w:cs="Arial"/>
          <w:b w:val="0"/>
          <w:caps w:val="0"/>
        </w:rPr>
        <w:t xml:space="preserve"> lo dispuesto por el artículo 154</w:t>
      </w:r>
      <w:r w:rsidRPr="00E1765E">
        <w:rPr>
          <w:rFonts w:ascii="Arial" w:hAnsi="Arial" w:cs="Arial"/>
          <w:b w:val="0"/>
          <w:caps w:val="0"/>
        </w:rPr>
        <w:t xml:space="preserve"> fracción III de Ley de Acceso a la Información Pública y Protección de Datos Personales para el Estado de Coahuila.</w:t>
      </w:r>
    </w:p>
    <w:p w:rsidR="002E6344" w:rsidRPr="00E1765E" w:rsidRDefault="002E6344" w:rsidP="002E6344">
      <w:pPr>
        <w:spacing w:line="360" w:lineRule="auto"/>
        <w:jc w:val="both"/>
        <w:rPr>
          <w:rFonts w:ascii="Arial" w:hAnsi="Arial" w:cs="Arial"/>
          <w:b w:val="0"/>
          <w:caps w:val="0"/>
        </w:rPr>
      </w:pPr>
    </w:p>
    <w:p w:rsidR="002E6344" w:rsidRPr="00E1765E" w:rsidRDefault="002E6344" w:rsidP="002E6344">
      <w:pPr>
        <w:spacing w:line="360" w:lineRule="auto"/>
        <w:jc w:val="both"/>
        <w:rPr>
          <w:rFonts w:ascii="Arial" w:hAnsi="Arial" w:cs="Arial"/>
          <w:b w:val="0"/>
          <w:caps w:val="0"/>
        </w:rPr>
      </w:pPr>
      <w:r w:rsidRPr="00E1765E">
        <w:rPr>
          <w:rFonts w:ascii="Arial" w:hAnsi="Arial" w:cs="Arial"/>
          <w:caps w:val="0"/>
        </w:rPr>
        <w:t>TERCERO.-</w:t>
      </w:r>
      <w:r w:rsidRPr="00E1765E">
        <w:rPr>
          <w:rFonts w:ascii="Arial" w:hAnsi="Arial" w:cs="Arial"/>
          <w:b w:val="0"/>
          <w:caps w:val="0"/>
        </w:rPr>
        <w:t xml:space="preserve"> Una vez que se dé cumplimiento a la presente resolución, se instruye al sujeto obligado para que, en un plazo no mayor a diez días hábiles, remita a este Instituto el debido informe sobre el cumplimiento a la presente resolución, de conformidad con lo dispuesto por el artículo 1</w:t>
      </w:r>
      <w:r>
        <w:rPr>
          <w:rFonts w:ascii="Arial" w:hAnsi="Arial" w:cs="Arial"/>
          <w:b w:val="0"/>
          <w:caps w:val="0"/>
        </w:rPr>
        <w:t>63</w:t>
      </w:r>
      <w:r w:rsidRPr="00E1765E">
        <w:rPr>
          <w:rFonts w:ascii="Arial" w:hAnsi="Arial" w:cs="Arial"/>
          <w:b w:val="0"/>
          <w:caps w:val="0"/>
        </w:rPr>
        <w:t xml:space="preserve"> de la Ley de Acceso a la Información Pública y Protección de Datos Personales para el Estado de Coahuila. En caso de incumplimiento de la presente resolución el instituto deberá proceder conforme al artículo 1</w:t>
      </w:r>
      <w:r>
        <w:rPr>
          <w:rFonts w:ascii="Arial" w:hAnsi="Arial" w:cs="Arial"/>
          <w:b w:val="0"/>
          <w:caps w:val="0"/>
        </w:rPr>
        <w:t>67</w:t>
      </w:r>
      <w:r w:rsidRPr="00E1765E">
        <w:rPr>
          <w:rFonts w:ascii="Arial" w:hAnsi="Arial" w:cs="Arial"/>
          <w:b w:val="0"/>
          <w:caps w:val="0"/>
        </w:rPr>
        <w:t xml:space="preserve"> de la Ley en la materia.</w:t>
      </w:r>
    </w:p>
    <w:p w:rsidR="002E6344" w:rsidRPr="00E1765E" w:rsidRDefault="002E6344" w:rsidP="002E6344">
      <w:pPr>
        <w:spacing w:line="360" w:lineRule="auto"/>
        <w:jc w:val="both"/>
        <w:rPr>
          <w:rFonts w:ascii="Arial" w:hAnsi="Arial" w:cs="Arial"/>
          <w:b w:val="0"/>
          <w:caps w:val="0"/>
        </w:rPr>
      </w:pPr>
    </w:p>
    <w:p w:rsidR="002E6344" w:rsidRPr="00E1765E" w:rsidRDefault="002E6344" w:rsidP="002E6344">
      <w:pPr>
        <w:spacing w:line="360" w:lineRule="auto"/>
        <w:jc w:val="both"/>
        <w:rPr>
          <w:rFonts w:ascii="Arial" w:hAnsi="Arial" w:cs="Arial"/>
          <w:b w:val="0"/>
          <w:caps w:val="0"/>
        </w:rPr>
      </w:pPr>
      <w:r w:rsidRPr="00E1765E">
        <w:rPr>
          <w:rFonts w:ascii="Arial" w:hAnsi="Arial" w:cs="Arial"/>
          <w:caps w:val="0"/>
        </w:rPr>
        <w:t>CUARTO.-</w:t>
      </w:r>
      <w:r w:rsidRPr="00E1765E">
        <w:rPr>
          <w:rFonts w:ascii="Arial" w:hAnsi="Arial" w:cs="Arial"/>
          <w:b w:val="0"/>
          <w:caps w:val="0"/>
        </w:rPr>
        <w:t xml:space="preserve"> Con fundamento en el artículo 1</w:t>
      </w:r>
      <w:r>
        <w:rPr>
          <w:rFonts w:ascii="Arial" w:hAnsi="Arial" w:cs="Arial"/>
          <w:b w:val="0"/>
          <w:caps w:val="0"/>
        </w:rPr>
        <w:t>62</w:t>
      </w:r>
      <w:r w:rsidRPr="00E1765E">
        <w:rPr>
          <w:rFonts w:ascii="Arial" w:hAnsi="Arial" w:cs="Arial"/>
          <w:b w:val="0"/>
          <w:caps w:val="0"/>
        </w:rPr>
        <w:t xml:space="preserve"> de la Ley de Acceso a la Información Pública y Protección de Datos Personales para el Estado de Coahuila, </w:t>
      </w:r>
      <w:r w:rsidRPr="00A67242">
        <w:rPr>
          <w:rFonts w:ascii="Arial" w:hAnsi="Arial" w:cs="Arial"/>
          <w:caps w:val="0"/>
        </w:rPr>
        <w:t xml:space="preserve">NOTIFÍQUESE </w:t>
      </w:r>
      <w:r w:rsidRPr="00E1765E">
        <w:rPr>
          <w:rFonts w:ascii="Arial" w:hAnsi="Arial" w:cs="Arial"/>
          <w:b w:val="0"/>
          <w:caps w:val="0"/>
        </w:rPr>
        <w:t>a las partes.</w:t>
      </w:r>
    </w:p>
    <w:p w:rsidR="002E6344" w:rsidRDefault="002E6344" w:rsidP="002E6344">
      <w:pPr>
        <w:spacing w:line="360" w:lineRule="auto"/>
        <w:jc w:val="both"/>
        <w:rPr>
          <w:rFonts w:ascii="Arial" w:hAnsi="Arial" w:cs="Arial"/>
          <w:b w:val="0"/>
          <w:caps w:val="0"/>
        </w:rPr>
      </w:pPr>
    </w:p>
    <w:p w:rsidR="002E6344" w:rsidRDefault="002E6344" w:rsidP="002E6344">
      <w:pPr>
        <w:spacing w:line="360" w:lineRule="auto"/>
        <w:jc w:val="both"/>
        <w:rPr>
          <w:rFonts w:ascii="Arial" w:hAnsi="Arial" w:cs="Arial"/>
          <w:b w:val="0"/>
          <w:caps w:val="0"/>
        </w:rPr>
      </w:pPr>
      <w:r w:rsidRPr="004300A8">
        <w:rPr>
          <w:rFonts w:ascii="Arial" w:hAnsi="Arial" w:cs="Arial"/>
          <w:b w:val="0"/>
          <w:caps w:val="0"/>
        </w:rPr>
        <w:t xml:space="preserve">Así lo resolvieron por </w:t>
      </w:r>
      <w:r w:rsidR="00DB51EC">
        <w:rPr>
          <w:rFonts w:ascii="Arial" w:hAnsi="Arial" w:cs="Arial"/>
          <w:b w:val="0"/>
          <w:caps w:val="0"/>
        </w:rPr>
        <w:t>*********</w:t>
      </w:r>
      <w:r w:rsidRPr="004300A8">
        <w:rPr>
          <w:rFonts w:ascii="Arial" w:hAnsi="Arial" w:cs="Arial"/>
          <w:b w:val="0"/>
          <w:caps w:val="0"/>
        </w:rPr>
        <w:t xml:space="preserve">,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ordinaria celebrada el día </w:t>
      </w:r>
      <w:r w:rsidR="00DB51EC">
        <w:rPr>
          <w:rFonts w:ascii="Arial" w:hAnsi="Arial" w:cs="Arial"/>
          <w:b w:val="0"/>
          <w:caps w:val="0"/>
        </w:rPr>
        <w:t>once (11</w:t>
      </w:r>
      <w:r w:rsidRPr="004300A8">
        <w:rPr>
          <w:rFonts w:ascii="Arial" w:hAnsi="Arial" w:cs="Arial"/>
          <w:b w:val="0"/>
          <w:caps w:val="0"/>
        </w:rPr>
        <w:t xml:space="preserve">) de </w:t>
      </w:r>
      <w:r w:rsidR="00DB51EC">
        <w:rPr>
          <w:rFonts w:ascii="Arial" w:hAnsi="Arial" w:cs="Arial"/>
          <w:b w:val="0"/>
          <w:caps w:val="0"/>
        </w:rPr>
        <w:t>febrero</w:t>
      </w:r>
      <w:r w:rsidRPr="004300A8">
        <w:rPr>
          <w:rFonts w:ascii="Arial" w:hAnsi="Arial" w:cs="Arial"/>
          <w:b w:val="0"/>
          <w:caps w:val="0"/>
        </w:rPr>
        <w:t xml:space="preserve"> de</w:t>
      </w:r>
      <w:r w:rsidR="00DB51EC">
        <w:rPr>
          <w:rFonts w:ascii="Arial" w:hAnsi="Arial" w:cs="Arial"/>
          <w:b w:val="0"/>
          <w:caps w:val="0"/>
        </w:rPr>
        <w:t>l</w:t>
      </w:r>
      <w:r w:rsidRPr="004300A8">
        <w:rPr>
          <w:rFonts w:ascii="Arial" w:hAnsi="Arial" w:cs="Arial"/>
          <w:b w:val="0"/>
          <w:caps w:val="0"/>
        </w:rPr>
        <w:t xml:space="preserve"> dos mil quince (2015), en el municipio de Saltillo, Coahuila, ante la fe del Secretario Técnico, Javier Diez de Urdanivia del Valle, quien certifica y da fe de todo lo actuado.</w:t>
      </w:r>
    </w:p>
    <w:tbl>
      <w:tblPr>
        <w:tblW w:w="0" w:type="auto"/>
        <w:tblLook w:val="01E0" w:firstRow="1" w:lastRow="1" w:firstColumn="1" w:lastColumn="1" w:noHBand="0" w:noVBand="0"/>
      </w:tblPr>
      <w:tblGrid>
        <w:gridCol w:w="4422"/>
        <w:gridCol w:w="4422"/>
      </w:tblGrid>
      <w:tr w:rsidR="002E6344" w:rsidTr="00EC6A17">
        <w:tc>
          <w:tcPr>
            <w:tcW w:w="4422" w:type="dxa"/>
          </w:tcPr>
          <w:p w:rsidR="002E6344" w:rsidRDefault="002E6344" w:rsidP="00EC6A17">
            <w:pPr>
              <w:spacing w:line="360" w:lineRule="auto"/>
              <w:outlineLvl w:val="0"/>
              <w:rPr>
                <w:rFonts w:ascii="Arial" w:hAnsi="Arial" w:cs="Arial"/>
                <w:b w:val="0"/>
                <w:caps w:val="0"/>
              </w:rPr>
            </w:pPr>
          </w:p>
          <w:p w:rsidR="002E6344" w:rsidRDefault="002E6344" w:rsidP="00EC6A17">
            <w:pPr>
              <w:spacing w:line="360" w:lineRule="auto"/>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JESÚS HOMERO FLORES MIER</w:t>
            </w: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CONSEJERO INSTRUCTOR</w:t>
            </w:r>
          </w:p>
          <w:p w:rsidR="002E6344" w:rsidRDefault="002E6344" w:rsidP="00EC6A17">
            <w:pPr>
              <w:spacing w:line="360" w:lineRule="auto"/>
              <w:jc w:val="center"/>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p>
        </w:tc>
        <w:tc>
          <w:tcPr>
            <w:tcW w:w="4422" w:type="dxa"/>
          </w:tcPr>
          <w:p w:rsidR="002E6344" w:rsidRDefault="002E6344" w:rsidP="00EC6A17">
            <w:pPr>
              <w:spacing w:line="360" w:lineRule="auto"/>
              <w:outlineLvl w:val="0"/>
              <w:rPr>
                <w:rFonts w:ascii="Arial" w:hAnsi="Arial" w:cs="Arial"/>
                <w:b w:val="0"/>
                <w:caps w:val="0"/>
              </w:rPr>
            </w:pPr>
          </w:p>
          <w:p w:rsidR="002E6344" w:rsidRDefault="002E6344" w:rsidP="00EC6A17">
            <w:pPr>
              <w:spacing w:line="360" w:lineRule="auto"/>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LIC. TERESA GUAJARDO BERLANGA</w:t>
            </w: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CONSEJERA PRESIDENTA</w:t>
            </w:r>
          </w:p>
        </w:tc>
      </w:tr>
      <w:tr w:rsidR="002E6344" w:rsidTr="00EC6A17">
        <w:tc>
          <w:tcPr>
            <w:tcW w:w="4422" w:type="dxa"/>
          </w:tcPr>
          <w:p w:rsidR="002E6344" w:rsidRDefault="002E6344" w:rsidP="00EC6A17">
            <w:pPr>
              <w:spacing w:line="360" w:lineRule="auto"/>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LIC. ALFONSO RAÚL VILLARREAL BARRERA</w:t>
            </w: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2E6344" w:rsidRDefault="002E6344" w:rsidP="00EC6A17">
            <w:pPr>
              <w:spacing w:line="360" w:lineRule="auto"/>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LIC. LUIS GONZÁLEZ BRISEÑO</w:t>
            </w: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CONSEJERO</w:t>
            </w:r>
          </w:p>
        </w:tc>
      </w:tr>
      <w:tr w:rsidR="002E6344" w:rsidTr="00EC6A17">
        <w:tc>
          <w:tcPr>
            <w:tcW w:w="4422" w:type="dxa"/>
          </w:tcPr>
          <w:p w:rsidR="002E6344" w:rsidRDefault="002E6344" w:rsidP="00EC6A17">
            <w:pPr>
              <w:spacing w:line="360" w:lineRule="auto"/>
              <w:outlineLvl w:val="0"/>
              <w:rPr>
                <w:rFonts w:ascii="Arial" w:hAnsi="Arial" w:cs="Arial"/>
                <w:b w:val="0"/>
                <w:caps w:val="0"/>
              </w:rPr>
            </w:pPr>
          </w:p>
          <w:p w:rsidR="002E6344" w:rsidRDefault="002E6344" w:rsidP="00EC6A17">
            <w:pPr>
              <w:spacing w:line="360" w:lineRule="auto"/>
              <w:outlineLvl w:val="0"/>
              <w:rPr>
                <w:rFonts w:ascii="Arial" w:hAnsi="Arial" w:cs="Arial"/>
                <w:b w:val="0"/>
                <w:caps w:val="0"/>
              </w:rPr>
            </w:pPr>
          </w:p>
          <w:p w:rsidR="002E6344" w:rsidRDefault="002E6344" w:rsidP="00EC6A17">
            <w:pPr>
              <w:spacing w:line="360" w:lineRule="auto"/>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C.P. JOSÉ MANUEL JIMÉNEZ Y MELÉNDEZ</w:t>
            </w: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2E6344" w:rsidRDefault="002E6344" w:rsidP="00EC6A17">
            <w:pPr>
              <w:spacing w:line="360" w:lineRule="auto"/>
              <w:jc w:val="center"/>
              <w:outlineLvl w:val="0"/>
              <w:rPr>
                <w:rFonts w:ascii="Arial" w:hAnsi="Arial" w:cs="Arial"/>
                <w:b w:val="0"/>
                <w:caps w:val="0"/>
              </w:rPr>
            </w:pPr>
          </w:p>
          <w:p w:rsidR="002E6344" w:rsidRDefault="002E6344" w:rsidP="00EC6A17">
            <w:pPr>
              <w:spacing w:line="360" w:lineRule="auto"/>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p>
          <w:p w:rsidR="002E6344" w:rsidRDefault="002E6344" w:rsidP="00EC6A17">
            <w:pPr>
              <w:spacing w:line="360" w:lineRule="auto"/>
              <w:outlineLvl w:val="0"/>
              <w:rPr>
                <w:rFonts w:ascii="Arial" w:hAnsi="Arial" w:cs="Arial"/>
                <w:b w:val="0"/>
                <w:caps w:val="0"/>
              </w:rPr>
            </w:pP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JAVIER DIEZ DE URDANIVIA DEL VALLE</w:t>
            </w:r>
          </w:p>
          <w:p w:rsidR="002E6344" w:rsidRDefault="002E6344" w:rsidP="00EC6A17">
            <w:pPr>
              <w:spacing w:line="360" w:lineRule="auto"/>
              <w:jc w:val="center"/>
              <w:outlineLvl w:val="0"/>
              <w:rPr>
                <w:rFonts w:ascii="Arial" w:hAnsi="Arial" w:cs="Arial"/>
                <w:b w:val="0"/>
                <w:caps w:val="0"/>
              </w:rPr>
            </w:pPr>
            <w:r>
              <w:rPr>
                <w:rFonts w:ascii="Arial" w:hAnsi="Arial" w:cs="Arial"/>
                <w:b w:val="0"/>
                <w:caps w:val="0"/>
              </w:rPr>
              <w:t>SECRETARIO TÉCNICO</w:t>
            </w:r>
          </w:p>
        </w:tc>
      </w:tr>
    </w:tbl>
    <w:p w:rsidR="002E6344" w:rsidRDefault="002E6344" w:rsidP="002E6344"/>
    <w:p w:rsidR="002E6344" w:rsidRDefault="002E6344" w:rsidP="002E6344"/>
    <w:p w:rsidR="002E6344" w:rsidRDefault="002E6344" w:rsidP="002E6344"/>
    <w:p w:rsidR="002E6344" w:rsidRPr="006B181B" w:rsidRDefault="002E6344" w:rsidP="002E6344"/>
    <w:p w:rsidR="002E6344" w:rsidRDefault="002E6344" w:rsidP="002E6344"/>
    <w:p w:rsidR="002E6344" w:rsidRDefault="002E6344" w:rsidP="002E6344"/>
    <w:p w:rsidR="002E6344" w:rsidRPr="00AB2268" w:rsidRDefault="002E6344" w:rsidP="002E6344">
      <w:pPr>
        <w:jc w:val="center"/>
        <w:rPr>
          <w:rFonts w:ascii="Arial" w:hAnsi="Arial" w:cs="Arial"/>
          <w:caps w:val="0"/>
          <w:sz w:val="18"/>
          <w:szCs w:val="18"/>
        </w:rPr>
      </w:pPr>
      <w:r w:rsidRPr="00AB2268">
        <w:rPr>
          <w:rFonts w:ascii="Arial" w:hAnsi="Arial" w:cs="Arial"/>
          <w:caps w:val="0"/>
          <w:sz w:val="18"/>
          <w:szCs w:val="18"/>
        </w:rPr>
        <w:t xml:space="preserve">***HOJA DE FIRMAS DEL RECURSO DE REVISIÓN NÚMERO DE EXPEDIENTE </w:t>
      </w:r>
      <w:r w:rsidR="00DB51EC">
        <w:rPr>
          <w:rFonts w:ascii="Arial" w:hAnsi="Arial" w:cs="Arial"/>
          <w:caps w:val="0"/>
          <w:sz w:val="18"/>
          <w:szCs w:val="18"/>
        </w:rPr>
        <w:t>03</w:t>
      </w:r>
      <w:r w:rsidRPr="00AB2268">
        <w:rPr>
          <w:rFonts w:ascii="Arial" w:hAnsi="Arial" w:cs="Arial"/>
          <w:caps w:val="0"/>
          <w:sz w:val="18"/>
          <w:szCs w:val="18"/>
        </w:rPr>
        <w:t>/1</w:t>
      </w:r>
      <w:r w:rsidR="00DB51EC">
        <w:rPr>
          <w:rFonts w:ascii="Arial" w:hAnsi="Arial" w:cs="Arial"/>
          <w:caps w:val="0"/>
          <w:sz w:val="18"/>
          <w:szCs w:val="18"/>
        </w:rPr>
        <w:t>5</w:t>
      </w:r>
      <w:r w:rsidRPr="00AB2268">
        <w:rPr>
          <w:rFonts w:ascii="Arial" w:hAnsi="Arial" w:cs="Arial"/>
          <w:caps w:val="0"/>
          <w:sz w:val="18"/>
          <w:szCs w:val="18"/>
        </w:rPr>
        <w:t xml:space="preserve">. .- SUJETO OBLIGADO. </w:t>
      </w:r>
      <w:r>
        <w:rPr>
          <w:rFonts w:ascii="Arial" w:hAnsi="Arial" w:cs="Arial"/>
          <w:caps w:val="0"/>
          <w:sz w:val="18"/>
          <w:szCs w:val="18"/>
        </w:rPr>
        <w:t>AYUNTAMIENTO DE SALTILLO</w:t>
      </w:r>
      <w:r w:rsidRPr="00AB2268">
        <w:rPr>
          <w:rFonts w:ascii="Arial" w:hAnsi="Arial" w:cs="Arial"/>
          <w:caps w:val="0"/>
          <w:sz w:val="18"/>
          <w:szCs w:val="18"/>
        </w:rPr>
        <w:t xml:space="preserve">. RECURRENTE- </w:t>
      </w:r>
      <w:r w:rsidR="00DB51EC">
        <w:rPr>
          <w:rFonts w:ascii="Arial" w:hAnsi="Arial" w:cs="Arial"/>
          <w:caps w:val="0"/>
          <w:sz w:val="18"/>
          <w:szCs w:val="18"/>
        </w:rPr>
        <w:t>ANTONIO CANTU</w:t>
      </w:r>
      <w:bookmarkStart w:id="0" w:name="_GoBack"/>
      <w:bookmarkEnd w:id="0"/>
      <w:r w:rsidRPr="00AB2268">
        <w:rPr>
          <w:rFonts w:ascii="Arial" w:hAnsi="Arial" w:cs="Arial"/>
          <w:caps w:val="0"/>
          <w:sz w:val="18"/>
          <w:szCs w:val="18"/>
        </w:rPr>
        <w:t>. CONSEJERO INSTRUCTOR Y PONENTE.- JESÚS HOMERO FLORES MIER***</w:t>
      </w:r>
    </w:p>
    <w:p w:rsidR="002E6344" w:rsidRDefault="002E6344" w:rsidP="002E6344"/>
    <w:p w:rsidR="002E6344" w:rsidRDefault="002E6344" w:rsidP="002E6344"/>
    <w:p w:rsidR="002E6344" w:rsidRDefault="002E6344" w:rsidP="002E6344"/>
    <w:p w:rsidR="006B0E53" w:rsidRDefault="006B0E53"/>
    <w:sectPr w:rsidR="006B0E53" w:rsidSect="00152928">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1D" w:rsidRDefault="00FD441D">
      <w:r>
        <w:separator/>
      </w:r>
    </w:p>
  </w:endnote>
  <w:endnote w:type="continuationSeparator" w:id="0">
    <w:p w:rsidR="00FD441D" w:rsidRDefault="00FD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793E69" w:rsidP="00152928">
    <w:pPr>
      <w:pStyle w:val="Piedepgina"/>
      <w:ind w:right="360"/>
      <w:jc w:val="center"/>
      <w:rPr>
        <w:rFonts w:ascii="Arial" w:hAnsi="Arial" w:cs="Arial"/>
        <w:b w:val="0"/>
        <w:caps w:val="0"/>
        <w:sz w:val="20"/>
        <w:szCs w:val="20"/>
        <w:lang w:val="es-MX"/>
      </w:rPr>
    </w:pPr>
    <w:r>
      <w:rPr>
        <w:rFonts w:ascii="Arial" w:hAnsi="Arial" w:cs="Arial"/>
        <w:b w:val="0"/>
        <w:caps w:val="0"/>
        <w:sz w:val="20"/>
        <w:szCs w:val="20"/>
        <w:lang w:val="es-MX"/>
      </w:rPr>
      <w:t>Ignacio Allende y Manuel Acuña, Edificio Pharmakon, Ramos Arizpe, Coahuila, México</w:t>
    </w:r>
  </w:p>
  <w:p w:rsidR="00152928" w:rsidRPr="001D7B84" w:rsidRDefault="00793E69" w:rsidP="00152928">
    <w:pPr>
      <w:pStyle w:val="Piedepgina"/>
      <w:jc w:val="center"/>
      <w:rPr>
        <w:rFonts w:ascii="Arial" w:hAnsi="Arial" w:cs="Arial"/>
        <w:b w:val="0"/>
        <w:caps w:val="0"/>
        <w:sz w:val="20"/>
        <w:szCs w:val="20"/>
        <w:lang w:val="es-MX"/>
      </w:rPr>
    </w:pPr>
    <w:r w:rsidRPr="001D7B84">
      <w:rPr>
        <w:rFonts w:ascii="Arial" w:hAnsi="Arial" w:cs="Arial"/>
        <w:b w:val="0"/>
        <w:caps w:val="0"/>
        <w:sz w:val="20"/>
        <w:szCs w:val="20"/>
        <w:lang w:val="es-MX"/>
      </w:rPr>
      <w:t>Tels. (844) 488-3346, 488-1344, 488-1667</w:t>
    </w:r>
  </w:p>
  <w:p w:rsidR="00152928" w:rsidRPr="001D7B84" w:rsidRDefault="00793E69" w:rsidP="00152928">
    <w:pPr>
      <w:pStyle w:val="Piedepgina"/>
      <w:jc w:val="center"/>
      <w:rPr>
        <w:rFonts w:ascii="Arial" w:hAnsi="Arial" w:cs="Arial"/>
        <w:bCs/>
        <w:caps w:val="0"/>
        <w:sz w:val="16"/>
        <w:szCs w:val="20"/>
        <w:lang w:val="es-MX"/>
      </w:rPr>
    </w:pPr>
    <w:r w:rsidRPr="001D7B84">
      <w:rPr>
        <w:rFonts w:ascii="Arial" w:hAnsi="Arial" w:cs="Arial"/>
        <w:bCs/>
        <w:caps w:val="0"/>
        <w:sz w:val="20"/>
        <w:szCs w:val="20"/>
        <w:lang w:val="es-MX"/>
      </w:rPr>
      <w:t>www.icai.org.mx</w:t>
    </w:r>
  </w:p>
  <w:p w:rsidR="00152928" w:rsidRDefault="00793E69" w:rsidP="00152928">
    <w:pPr>
      <w:pStyle w:val="Piedepgina"/>
      <w:jc w:val="right"/>
      <w:rPr>
        <w:rStyle w:val="Nmerodepgina"/>
        <w:rFonts w:ascii="Arial" w:hAnsi="Arial" w:cs="Arial"/>
        <w:b w:val="0"/>
        <w:caps w:val="0"/>
        <w:sz w:val="20"/>
        <w:szCs w:val="20"/>
      </w:rPr>
    </w:pPr>
    <w:r>
      <w:rPr>
        <w:rStyle w:val="Nmerodepgina"/>
        <w:rFonts w:ascii="Arial" w:hAnsi="Arial" w:cs="Arial"/>
        <w:b w:val="0"/>
        <w:caps w:val="0"/>
        <w:sz w:val="20"/>
        <w:szCs w:val="20"/>
      </w:rPr>
      <w:t xml:space="preserve">Página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PAGE </w:instrText>
    </w:r>
    <w:r>
      <w:rPr>
        <w:rStyle w:val="Nmerodepgina"/>
        <w:rFonts w:ascii="Arial" w:hAnsi="Arial" w:cs="Arial"/>
        <w:b w:val="0"/>
        <w:caps w:val="0"/>
        <w:sz w:val="20"/>
        <w:szCs w:val="20"/>
      </w:rPr>
      <w:fldChar w:fldCharType="separate"/>
    </w:r>
    <w:r w:rsidR="00DB51EC">
      <w:rPr>
        <w:rStyle w:val="Nmerodepgina"/>
        <w:rFonts w:ascii="Arial" w:hAnsi="Arial" w:cs="Arial"/>
        <w:b w:val="0"/>
        <w:caps w:val="0"/>
        <w:noProof/>
        <w:sz w:val="20"/>
        <w:szCs w:val="20"/>
      </w:rPr>
      <w:t>14</w:t>
    </w:r>
    <w:r>
      <w:rPr>
        <w:rStyle w:val="Nmerodepgina"/>
        <w:rFonts w:ascii="Arial" w:hAnsi="Arial" w:cs="Arial"/>
        <w:b w:val="0"/>
        <w:caps w:val="0"/>
        <w:sz w:val="20"/>
        <w:szCs w:val="20"/>
      </w:rPr>
      <w:fldChar w:fldCharType="end"/>
    </w:r>
    <w:r>
      <w:rPr>
        <w:rStyle w:val="Nmerodepgina"/>
        <w:rFonts w:ascii="Arial" w:hAnsi="Arial" w:cs="Arial"/>
        <w:b w:val="0"/>
        <w:caps w:val="0"/>
        <w:sz w:val="20"/>
        <w:szCs w:val="20"/>
      </w:rPr>
      <w:t xml:space="preserve"> de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NUMPAGES </w:instrText>
    </w:r>
    <w:r>
      <w:rPr>
        <w:rStyle w:val="Nmerodepgina"/>
        <w:rFonts w:ascii="Arial" w:hAnsi="Arial" w:cs="Arial"/>
        <w:b w:val="0"/>
        <w:caps w:val="0"/>
        <w:sz w:val="20"/>
        <w:szCs w:val="20"/>
      </w:rPr>
      <w:fldChar w:fldCharType="separate"/>
    </w:r>
    <w:r w:rsidR="00DB51EC">
      <w:rPr>
        <w:rStyle w:val="Nmerodepgina"/>
        <w:rFonts w:ascii="Arial" w:hAnsi="Arial" w:cs="Arial"/>
        <w:b w:val="0"/>
        <w:caps w:val="0"/>
        <w:noProof/>
        <w:sz w:val="20"/>
        <w:szCs w:val="20"/>
      </w:rPr>
      <w:t>14</w:t>
    </w:r>
    <w:r>
      <w:rPr>
        <w:rStyle w:val="Nmerodepgina"/>
        <w:rFonts w:ascii="Arial" w:hAnsi="Arial" w:cs="Arial"/>
        <w:b w:val="0"/>
        <w:caps w:val="0"/>
        <w:sz w:val="20"/>
        <w:szCs w:val="20"/>
      </w:rPr>
      <w:fldChar w:fldCharType="end"/>
    </w:r>
  </w:p>
  <w:p w:rsidR="00152928" w:rsidRDefault="00FD441D" w:rsidP="00152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1D" w:rsidRDefault="00FD441D">
      <w:r>
        <w:separator/>
      </w:r>
    </w:p>
  </w:footnote>
  <w:footnote w:type="continuationSeparator" w:id="0">
    <w:p w:rsidR="00FD441D" w:rsidRDefault="00FD4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28" w:rsidRDefault="00793E69">
    <w:pPr>
      <w:pStyle w:val="Encabezado"/>
    </w:pPr>
    <w:r>
      <w:rPr>
        <w:noProof/>
        <w:lang w:val="es-MX" w:eastAsia="es-MX"/>
      </w:rPr>
      <w:drawing>
        <wp:anchor distT="0" distB="0" distL="114300" distR="114300" simplePos="0" relativeHeight="251659264" behindDoc="0" locked="0" layoutInCell="1" allowOverlap="1" wp14:anchorId="34D121F3" wp14:editId="561040E4">
          <wp:simplePos x="0" y="0"/>
          <wp:positionH relativeFrom="column">
            <wp:posOffset>-641985</wp:posOffset>
          </wp:positionH>
          <wp:positionV relativeFrom="paragraph">
            <wp:posOffset>-285750</wp:posOffset>
          </wp:positionV>
          <wp:extent cx="1181100" cy="702945"/>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344"/>
    <w:rsid w:val="001746E8"/>
    <w:rsid w:val="002027F6"/>
    <w:rsid w:val="002E04A5"/>
    <w:rsid w:val="002E6344"/>
    <w:rsid w:val="006262E6"/>
    <w:rsid w:val="00627FFB"/>
    <w:rsid w:val="006B0E53"/>
    <w:rsid w:val="00793E69"/>
    <w:rsid w:val="00DB51EC"/>
    <w:rsid w:val="00E52481"/>
    <w:rsid w:val="00F825F5"/>
    <w:rsid w:val="00FD44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44"/>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2E6344"/>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2E6344"/>
    <w:rPr>
      <w:rFonts w:ascii="Arial" w:eastAsia="Times New Roman" w:hAnsi="Arial" w:cs="Arial"/>
      <w:b/>
      <w:caps/>
      <w:szCs w:val="24"/>
      <w:lang w:val="es-ES" w:eastAsia="es-ES"/>
    </w:rPr>
  </w:style>
  <w:style w:type="paragraph" w:customStyle="1" w:styleId="Default">
    <w:name w:val="Default"/>
    <w:rsid w:val="002E6344"/>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2E6344"/>
    <w:pPr>
      <w:tabs>
        <w:tab w:val="center" w:pos="4419"/>
        <w:tab w:val="right" w:pos="8838"/>
      </w:tabs>
    </w:pPr>
  </w:style>
  <w:style w:type="character" w:customStyle="1" w:styleId="EncabezadoCar">
    <w:name w:val="Encabezado Car"/>
    <w:basedOn w:val="Fuentedeprrafopredeter"/>
    <w:link w:val="Encabezado"/>
    <w:uiPriority w:val="99"/>
    <w:semiHidden/>
    <w:rsid w:val="002E6344"/>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2E6344"/>
    <w:pPr>
      <w:tabs>
        <w:tab w:val="center" w:pos="4419"/>
        <w:tab w:val="right" w:pos="8838"/>
      </w:tabs>
    </w:pPr>
  </w:style>
  <w:style w:type="character" w:customStyle="1" w:styleId="PiedepginaCar">
    <w:name w:val="Pie de página Car"/>
    <w:basedOn w:val="Fuentedeprrafopredeter"/>
    <w:link w:val="Piedepgina"/>
    <w:semiHidden/>
    <w:rsid w:val="002E6344"/>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2E6344"/>
  </w:style>
  <w:style w:type="character" w:styleId="Hipervnculo">
    <w:name w:val="Hyperlink"/>
    <w:basedOn w:val="Fuentedeprrafopredeter"/>
    <w:uiPriority w:val="99"/>
    <w:unhideWhenUsed/>
    <w:rsid w:val="002E6344"/>
    <w:rPr>
      <w:color w:val="0000FF" w:themeColor="hyperlink"/>
      <w:u w:val="single"/>
    </w:rPr>
  </w:style>
  <w:style w:type="paragraph" w:styleId="Textodeglobo">
    <w:name w:val="Balloon Text"/>
    <w:basedOn w:val="Normal"/>
    <w:link w:val="TextodegloboCar"/>
    <w:uiPriority w:val="99"/>
    <w:semiHidden/>
    <w:unhideWhenUsed/>
    <w:rsid w:val="002E6344"/>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344"/>
    <w:rPr>
      <w:rFonts w:ascii="Tahoma" w:eastAsia="Times New Roman" w:hAnsi="Tahoma" w:cs="Tahoma"/>
      <w:b/>
      <w:caps/>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44"/>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semiHidden/>
    <w:unhideWhenUsed/>
    <w:rsid w:val="002E6344"/>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semiHidden/>
    <w:rsid w:val="002E6344"/>
    <w:rPr>
      <w:rFonts w:ascii="Arial" w:eastAsia="Times New Roman" w:hAnsi="Arial" w:cs="Arial"/>
      <w:b/>
      <w:caps/>
      <w:szCs w:val="24"/>
      <w:lang w:val="es-ES" w:eastAsia="es-ES"/>
    </w:rPr>
  </w:style>
  <w:style w:type="paragraph" w:customStyle="1" w:styleId="Default">
    <w:name w:val="Default"/>
    <w:rsid w:val="002E6344"/>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unhideWhenUsed/>
    <w:rsid w:val="002E6344"/>
    <w:pPr>
      <w:tabs>
        <w:tab w:val="center" w:pos="4419"/>
        <w:tab w:val="right" w:pos="8838"/>
      </w:tabs>
    </w:pPr>
  </w:style>
  <w:style w:type="character" w:customStyle="1" w:styleId="EncabezadoCar">
    <w:name w:val="Encabezado Car"/>
    <w:basedOn w:val="Fuentedeprrafopredeter"/>
    <w:link w:val="Encabezado"/>
    <w:uiPriority w:val="99"/>
    <w:semiHidden/>
    <w:rsid w:val="002E6344"/>
    <w:rPr>
      <w:rFonts w:ascii="Times New Roman" w:eastAsia="Times New Roman" w:hAnsi="Times New Roman" w:cs="Times New Roman"/>
      <w:b/>
      <w:caps/>
      <w:sz w:val="24"/>
      <w:szCs w:val="24"/>
      <w:lang w:val="es-ES" w:eastAsia="es-ES"/>
    </w:rPr>
  </w:style>
  <w:style w:type="paragraph" w:styleId="Piedepgina">
    <w:name w:val="footer"/>
    <w:basedOn w:val="Normal"/>
    <w:link w:val="PiedepginaCar"/>
    <w:semiHidden/>
    <w:unhideWhenUsed/>
    <w:rsid w:val="002E6344"/>
    <w:pPr>
      <w:tabs>
        <w:tab w:val="center" w:pos="4419"/>
        <w:tab w:val="right" w:pos="8838"/>
      </w:tabs>
    </w:pPr>
  </w:style>
  <w:style w:type="character" w:customStyle="1" w:styleId="PiedepginaCar">
    <w:name w:val="Pie de página Car"/>
    <w:basedOn w:val="Fuentedeprrafopredeter"/>
    <w:link w:val="Piedepgina"/>
    <w:semiHidden/>
    <w:rsid w:val="002E6344"/>
    <w:rPr>
      <w:rFonts w:ascii="Times New Roman" w:eastAsia="Times New Roman" w:hAnsi="Times New Roman" w:cs="Times New Roman"/>
      <w:b/>
      <w:caps/>
      <w:sz w:val="24"/>
      <w:szCs w:val="24"/>
      <w:lang w:val="es-ES" w:eastAsia="es-ES"/>
    </w:rPr>
  </w:style>
  <w:style w:type="character" w:styleId="Nmerodepgina">
    <w:name w:val="page number"/>
    <w:basedOn w:val="Fuentedeprrafopredeter"/>
    <w:semiHidden/>
    <w:unhideWhenUsed/>
    <w:rsid w:val="002E6344"/>
  </w:style>
  <w:style w:type="character" w:styleId="Hipervnculo">
    <w:name w:val="Hyperlink"/>
    <w:basedOn w:val="Fuentedeprrafopredeter"/>
    <w:uiPriority w:val="99"/>
    <w:unhideWhenUsed/>
    <w:rsid w:val="002E6344"/>
    <w:rPr>
      <w:color w:val="0000FF" w:themeColor="hyperlink"/>
      <w:u w:val="single"/>
    </w:rPr>
  </w:style>
  <w:style w:type="paragraph" w:styleId="Textodeglobo">
    <w:name w:val="Balloon Text"/>
    <w:basedOn w:val="Normal"/>
    <w:link w:val="TextodegloboCar"/>
    <w:uiPriority w:val="99"/>
    <w:semiHidden/>
    <w:unhideWhenUsed/>
    <w:rsid w:val="002E6344"/>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344"/>
    <w:rPr>
      <w:rFonts w:ascii="Tahoma" w:eastAsia="Times New Roman" w:hAnsi="Tahoma" w:cs="Tahoma"/>
      <w:b/>
      <w:caps/>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2307</Words>
  <Characters>12694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2015-01-27T16:02:00Z</dcterms:created>
  <dcterms:modified xsi:type="dcterms:W3CDTF">2015-02-06T19:55:00Z</dcterms:modified>
</cp:coreProperties>
</file>