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22" w:rsidRDefault="004F3022" w:rsidP="004F3022">
      <w:pPr>
        <w:spacing w:after="0" w:line="240" w:lineRule="auto"/>
        <w:jc w:val="right"/>
        <w:rPr>
          <w:rFonts w:ascii="Arial" w:hAnsi="Arial" w:cs="Arial"/>
          <w:b/>
        </w:rPr>
      </w:pPr>
      <w:r w:rsidRPr="00531168">
        <w:rPr>
          <w:rFonts w:ascii="Arial" w:hAnsi="Arial" w:cs="Arial"/>
        </w:rPr>
        <w:t xml:space="preserve">Ramos Arizpe, Coahuila a </w:t>
      </w:r>
      <w:r>
        <w:rPr>
          <w:rFonts w:ascii="Arial" w:hAnsi="Arial" w:cs="Arial"/>
        </w:rPr>
        <w:t>20</w:t>
      </w:r>
      <w:r w:rsidRPr="00531168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t>Enero de 2016</w:t>
      </w:r>
      <w:r w:rsidRPr="00531168">
        <w:rPr>
          <w:rFonts w:ascii="Arial" w:hAnsi="Arial" w:cs="Arial"/>
        </w:rPr>
        <w:br/>
        <w:t>Expediente:</w:t>
      </w:r>
      <w:r w:rsidRPr="005311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17/2016</w:t>
      </w:r>
    </w:p>
    <w:p w:rsidR="004F3022" w:rsidRPr="00531168" w:rsidRDefault="004F3022" w:rsidP="004F3022">
      <w:pPr>
        <w:spacing w:after="0" w:line="240" w:lineRule="auto"/>
        <w:jc w:val="right"/>
        <w:rPr>
          <w:rFonts w:ascii="Arial" w:hAnsi="Arial" w:cs="Arial"/>
          <w:b/>
        </w:rPr>
      </w:pPr>
    </w:p>
    <w:p w:rsidR="004F3022" w:rsidRDefault="004F3022" w:rsidP="004F3022">
      <w:pPr>
        <w:spacing w:after="0" w:line="240" w:lineRule="auto"/>
        <w:rPr>
          <w:rFonts w:ascii="Arial" w:hAnsi="Arial" w:cs="Arial"/>
          <w:b/>
        </w:rPr>
      </w:pPr>
    </w:p>
    <w:p w:rsidR="004F3022" w:rsidRDefault="004F3022" w:rsidP="004F3022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TERESA GUAJARDO BERLANGA </w:t>
      </w:r>
    </w:p>
    <w:p w:rsidR="004F3022" w:rsidRDefault="004F3022" w:rsidP="004F3022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COMISIONADA</w:t>
      </w:r>
      <w:r w:rsidRPr="00531168">
        <w:rPr>
          <w:rFonts w:ascii="Arial" w:hAnsi="Arial" w:cs="Arial"/>
          <w:b/>
        </w:rPr>
        <w:t xml:space="preserve"> INSTRUCTOR</w:t>
      </w:r>
    </w:p>
    <w:p w:rsidR="004F3022" w:rsidRDefault="004F3022" w:rsidP="004F3022">
      <w:pPr>
        <w:spacing w:after="0" w:line="240" w:lineRule="auto"/>
        <w:rPr>
          <w:rFonts w:ascii="Arial" w:hAnsi="Arial" w:cs="Arial"/>
          <w:b/>
        </w:rPr>
      </w:pPr>
    </w:p>
    <w:p w:rsidR="004F3022" w:rsidRPr="00531168" w:rsidRDefault="004F3022" w:rsidP="004F302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30"/>
        <w:tblW w:w="1010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2384"/>
        <w:gridCol w:w="2868"/>
      </w:tblGrid>
      <w:tr w:rsidR="004F3022" w:rsidRPr="00531168" w:rsidTr="00FF741D">
        <w:trPr>
          <w:trHeight w:val="471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22" w:rsidRPr="00131555" w:rsidRDefault="004F3022" w:rsidP="00FF74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SOLICITUD DE INFORMACIÓN: </w:t>
            </w:r>
            <w:r>
              <w:rPr>
                <w:rFonts w:ascii="Arial" w:hAnsi="Arial" w:cs="Arial"/>
              </w:rPr>
              <w:t>00006515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168">
              <w:rPr>
                <w:rFonts w:ascii="Arial" w:hAnsi="Arial" w:cs="Arial"/>
                <w:b/>
              </w:rPr>
              <w:t xml:space="preserve">PREVENCIÓN: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</w:rPr>
            </w:pPr>
            <w:r w:rsidRPr="00531168">
              <w:rPr>
                <w:rFonts w:ascii="Arial" w:hAnsi="Arial" w:cs="Arial"/>
                <w:b/>
              </w:rPr>
              <w:t>MOTIVO:</w:t>
            </w:r>
            <w:r w:rsidRPr="00531168">
              <w:rPr>
                <w:rFonts w:ascii="Arial" w:hAnsi="Arial" w:cs="Arial"/>
              </w:rPr>
              <w:t xml:space="preserve">  </w:t>
            </w:r>
          </w:p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</w:rPr>
            </w:pPr>
          </w:p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022" w:rsidRPr="00531168" w:rsidTr="00FF741D">
        <w:trPr>
          <w:trHeight w:val="495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 DE REVISIÓN</w:t>
            </w:r>
            <w:r w:rsidRPr="00531168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</w:rPr>
              <w:t>PF00000116</w:t>
            </w:r>
          </w:p>
        </w:tc>
        <w:tc>
          <w:tcPr>
            <w:tcW w:w="5252" w:type="dxa"/>
            <w:gridSpan w:val="2"/>
            <w:vMerge/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F3022" w:rsidRPr="00531168" w:rsidTr="00FF741D">
        <w:trPr>
          <w:trHeight w:val="525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PRESENTACIÓN</w:t>
            </w:r>
            <w:r w:rsidRPr="0053116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19</w:t>
            </w:r>
            <w:r w:rsidRPr="00131555">
              <w:rPr>
                <w:rFonts w:ascii="Arial" w:hAnsi="Arial" w:cs="Arial"/>
              </w:rPr>
              <w:t>/01/2016</w:t>
            </w:r>
          </w:p>
        </w:tc>
        <w:tc>
          <w:tcPr>
            <w:tcW w:w="5252" w:type="dxa"/>
            <w:gridSpan w:val="2"/>
            <w:vMerge/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F3022" w:rsidRPr="00531168" w:rsidTr="00FF741D">
        <w:trPr>
          <w:trHeight w:val="693"/>
        </w:trPr>
        <w:tc>
          <w:tcPr>
            <w:tcW w:w="48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022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022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1168">
              <w:rPr>
                <w:rFonts w:ascii="Arial" w:hAnsi="Arial" w:cs="Arial"/>
                <w:b/>
              </w:rPr>
              <w:t>MOTIVO DE INCONFORMIDAD:</w:t>
            </w:r>
          </w:p>
          <w:p w:rsidR="004F3022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022" w:rsidRPr="00131555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Falta de Respuesta por solicitud de prórroga extemporánea. </w:t>
            </w:r>
          </w:p>
          <w:p w:rsidR="004F3022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4F3022" w:rsidRPr="00531168" w:rsidRDefault="004F3022" w:rsidP="004F30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ADMISIÓN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ind w:left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ADMISIÓN</w:t>
            </w:r>
          </w:p>
        </w:tc>
      </w:tr>
      <w:tr w:rsidR="004F3022" w:rsidRPr="00531168" w:rsidTr="00FF741D">
        <w:trPr>
          <w:trHeight w:val="1320"/>
        </w:trPr>
        <w:tc>
          <w:tcPr>
            <w:tcW w:w="484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1168">
              <w:rPr>
                <w:rFonts w:ascii="Arial" w:hAnsi="Arial" w:cs="Arial"/>
                <w:b/>
              </w:rPr>
              <w:t xml:space="preserve">MOTIVO: </w:t>
            </w:r>
            <w:r w:rsidRPr="005311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No se excede el plazo establecido para interponer el recurso, además de </w:t>
            </w:r>
            <w:r w:rsidRPr="00531168">
              <w:rPr>
                <w:rFonts w:ascii="Arial" w:hAnsi="Arial" w:cs="Arial"/>
              </w:rPr>
              <w:t>no se aprecia la omisión por parte del recurrente sobre los requisitos previstos en las fracciones I, IV y V del artículo 149 de la Ley de la materia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F3022" w:rsidRDefault="004F3022" w:rsidP="004F3022">
      <w:pPr>
        <w:spacing w:after="0" w:line="240" w:lineRule="auto"/>
        <w:jc w:val="both"/>
        <w:rPr>
          <w:rFonts w:ascii="Arial" w:hAnsi="Arial" w:cs="Arial"/>
        </w:rPr>
      </w:pPr>
    </w:p>
    <w:p w:rsidR="004F3022" w:rsidRPr="00531168" w:rsidRDefault="004F3022" w:rsidP="004F302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F3022" w:rsidRPr="00531168" w:rsidTr="00FF741D">
        <w:trPr>
          <w:trHeight w:val="334"/>
          <w:jc w:val="center"/>
        </w:trPr>
        <w:tc>
          <w:tcPr>
            <w:tcW w:w="5103" w:type="dxa"/>
            <w:shd w:val="clear" w:color="auto" w:fill="auto"/>
          </w:tcPr>
          <w:p w:rsidR="004F3022" w:rsidRPr="00531168" w:rsidRDefault="004F3022" w:rsidP="00FF74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168">
              <w:rPr>
                <w:rFonts w:ascii="Arial" w:hAnsi="Arial" w:cs="Arial"/>
                <w:b/>
              </w:rPr>
              <w:t>SOLICITUD</w:t>
            </w:r>
          </w:p>
        </w:tc>
        <w:tc>
          <w:tcPr>
            <w:tcW w:w="5103" w:type="dxa"/>
            <w:shd w:val="clear" w:color="auto" w:fill="auto"/>
          </w:tcPr>
          <w:p w:rsidR="004F3022" w:rsidRPr="00531168" w:rsidRDefault="004F3022" w:rsidP="00FF74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168">
              <w:rPr>
                <w:rFonts w:ascii="Arial" w:hAnsi="Arial" w:cs="Arial"/>
                <w:b/>
              </w:rPr>
              <w:t>RESPUESTA</w:t>
            </w:r>
          </w:p>
        </w:tc>
      </w:tr>
      <w:tr w:rsidR="004F3022" w:rsidRPr="00531168" w:rsidTr="00FF741D">
        <w:trPr>
          <w:trHeight w:val="2227"/>
          <w:jc w:val="center"/>
        </w:trPr>
        <w:tc>
          <w:tcPr>
            <w:tcW w:w="5103" w:type="dxa"/>
            <w:shd w:val="clear" w:color="auto" w:fill="auto"/>
          </w:tcPr>
          <w:p w:rsidR="004F3022" w:rsidRPr="00531168" w:rsidRDefault="004F3022" w:rsidP="00FF74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31555">
              <w:rPr>
                <w:rFonts w:ascii="Arial" w:hAnsi="Arial" w:cs="Arial"/>
              </w:rPr>
              <w:t>Solicito los documentos que avalen la compra (tipo, costo, cobertura) del seguro de gastos médicos y el seguro de vida</w:t>
            </w:r>
            <w:r>
              <w:rPr>
                <w:rFonts w:ascii="Arial" w:hAnsi="Arial" w:cs="Arial"/>
              </w:rPr>
              <w:t xml:space="preserve"> </w:t>
            </w:r>
            <w:r w:rsidRPr="00131555">
              <w:rPr>
                <w:rFonts w:ascii="Arial" w:hAnsi="Arial" w:cs="Arial"/>
              </w:rPr>
              <w:t>de todo el personal (diputados, personal de confianza, familiares etcétera) que lo tenga asignado, desde el inicio de la</w:t>
            </w:r>
            <w:r>
              <w:rPr>
                <w:rFonts w:ascii="Arial" w:hAnsi="Arial" w:cs="Arial"/>
              </w:rPr>
              <w:t xml:space="preserve"> </w:t>
            </w:r>
            <w:r w:rsidRPr="00131555">
              <w:rPr>
                <w:rFonts w:ascii="Arial" w:hAnsi="Arial" w:cs="Arial"/>
              </w:rPr>
              <w:t>legislatura a la fecha de recepción de esta solicitud.</w:t>
            </w:r>
          </w:p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3022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3022" w:rsidRPr="00531168" w:rsidRDefault="004F3022" w:rsidP="00FF74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F3022" w:rsidRPr="00531168" w:rsidRDefault="004F3022" w:rsidP="004F3022">
      <w:pPr>
        <w:spacing w:after="0" w:line="240" w:lineRule="auto"/>
        <w:jc w:val="both"/>
        <w:rPr>
          <w:rFonts w:ascii="Arial" w:hAnsi="Arial" w:cs="Arial"/>
        </w:rPr>
      </w:pPr>
    </w:p>
    <w:p w:rsidR="004F3022" w:rsidRDefault="004F3022" w:rsidP="004F3022">
      <w:pPr>
        <w:spacing w:after="0" w:line="240" w:lineRule="auto"/>
        <w:ind w:left="-709" w:right="-660" w:firstLine="709"/>
        <w:jc w:val="both"/>
        <w:rPr>
          <w:rFonts w:ascii="Arial" w:hAnsi="Arial" w:cs="Arial"/>
        </w:rPr>
      </w:pPr>
    </w:p>
    <w:p w:rsidR="004F3022" w:rsidRPr="00531168" w:rsidRDefault="004F3022" w:rsidP="004F3022">
      <w:pPr>
        <w:spacing w:after="0" w:line="240" w:lineRule="auto"/>
        <w:ind w:left="-709" w:right="-660" w:firstLine="709"/>
        <w:jc w:val="both"/>
        <w:rPr>
          <w:rFonts w:ascii="Arial" w:hAnsi="Arial" w:cs="Arial"/>
        </w:rPr>
      </w:pPr>
      <w:r w:rsidRPr="00531168">
        <w:rPr>
          <w:rFonts w:ascii="Arial" w:hAnsi="Arial" w:cs="Arial"/>
        </w:rPr>
        <w:t>Lo anterior,  conforme a lo establecido por los artículos 150 fracción I de la Ley General de Transparencia y Acceso a la Información Pública, en relación con el artículo 152 fracción I de la Ley de Acceso a la Información y Protección de Datos Personales para el Estado de Coahuila de Zaragoza; y 27 fracción V, 34, 36 fracción III, XIV y demás relativos del Reglamento Interior del Instituto Coahuilense de Acceso a la Información, así como el Acuerdo Delegatorio de Funciones emitido por el Consejo General en  fecha 06 de mayo de 2015.</w:t>
      </w:r>
      <w:bookmarkStart w:id="0" w:name="_GoBack"/>
      <w:bookmarkEnd w:id="0"/>
    </w:p>
    <w:p w:rsidR="004F3022" w:rsidRDefault="004F3022" w:rsidP="004F3022">
      <w:pPr>
        <w:spacing w:after="0" w:line="240" w:lineRule="auto"/>
        <w:rPr>
          <w:rFonts w:ascii="Arial" w:hAnsi="Arial" w:cs="Arial"/>
        </w:rPr>
      </w:pPr>
    </w:p>
    <w:p w:rsidR="004F3022" w:rsidRDefault="004F3022" w:rsidP="004F3022">
      <w:pPr>
        <w:spacing w:after="0" w:line="240" w:lineRule="auto"/>
        <w:rPr>
          <w:rFonts w:ascii="Arial" w:hAnsi="Arial" w:cs="Arial"/>
        </w:rPr>
      </w:pPr>
    </w:p>
    <w:p w:rsidR="004F3022" w:rsidRDefault="004F3022" w:rsidP="004F302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</w:rPr>
      </w:pPr>
      <w:r w:rsidRPr="00531168">
        <w:rPr>
          <w:rFonts w:ascii="Arial" w:hAnsi="Arial" w:cs="Arial"/>
          <w:b/>
        </w:rPr>
        <w:t>JAVIER DIEZ DE URDANIVIA DEL VALLE</w:t>
      </w:r>
      <w:r w:rsidRPr="00531168">
        <w:rPr>
          <w:rFonts w:ascii="Arial" w:hAnsi="Arial" w:cs="Arial"/>
          <w:b/>
        </w:rPr>
        <w:br/>
        <w:t>SECRETARIO TÉCNICO</w:t>
      </w:r>
    </w:p>
    <w:p w:rsidR="004F3022" w:rsidRPr="00531168" w:rsidRDefault="004F3022" w:rsidP="004F302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F3022" w:rsidRPr="008F2008" w:rsidRDefault="004F3022" w:rsidP="004F3022">
      <w:pPr>
        <w:tabs>
          <w:tab w:val="left" w:pos="321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F2008">
        <w:rPr>
          <w:rFonts w:ascii="Arial" w:hAnsi="Arial" w:cs="Arial"/>
          <w:sz w:val="18"/>
          <w:szCs w:val="18"/>
        </w:rPr>
        <w:t>c.c.p</w:t>
      </w:r>
      <w:proofErr w:type="spellEnd"/>
      <w:r w:rsidRPr="008F2008">
        <w:rPr>
          <w:rFonts w:ascii="Arial" w:hAnsi="Arial" w:cs="Arial"/>
          <w:sz w:val="18"/>
          <w:szCs w:val="18"/>
        </w:rPr>
        <w:t>.- Archivo</w:t>
      </w:r>
    </w:p>
    <w:p w:rsidR="00447C45" w:rsidRPr="004F3022" w:rsidRDefault="006D642C" w:rsidP="004F3022"/>
    <w:sectPr w:rsidR="00447C45" w:rsidRPr="004F30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2C" w:rsidRDefault="006D642C" w:rsidP="00261BBD">
      <w:pPr>
        <w:spacing w:after="0" w:line="240" w:lineRule="auto"/>
      </w:pPr>
      <w:r>
        <w:separator/>
      </w:r>
    </w:p>
  </w:endnote>
  <w:endnote w:type="continuationSeparator" w:id="0">
    <w:p w:rsidR="006D642C" w:rsidRDefault="006D642C" w:rsidP="0026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2C" w:rsidRDefault="006D642C" w:rsidP="00261BBD">
      <w:pPr>
        <w:spacing w:after="0" w:line="240" w:lineRule="auto"/>
      </w:pPr>
      <w:r>
        <w:separator/>
      </w:r>
    </w:p>
  </w:footnote>
  <w:footnote w:type="continuationSeparator" w:id="0">
    <w:p w:rsidR="006D642C" w:rsidRDefault="006D642C" w:rsidP="0026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BD" w:rsidRDefault="00261BBD" w:rsidP="00261BBD">
    <w:pPr>
      <w:pStyle w:val="Encabezado"/>
      <w:jc w:val="right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6C79EEBD" wp14:editId="1CC8A7BF">
          <wp:simplePos x="0" y="0"/>
          <wp:positionH relativeFrom="column">
            <wp:posOffset>-742950</wp:posOffset>
          </wp:positionH>
          <wp:positionV relativeFrom="paragraph">
            <wp:posOffset>-393065</wp:posOffset>
          </wp:positionV>
          <wp:extent cx="1466850" cy="812165"/>
          <wp:effectExtent l="0" t="0" r="0" b="6985"/>
          <wp:wrapSquare wrapText="bothSides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168">
      <w:rPr>
        <w:rFonts w:ascii="Arial" w:hAnsi="Arial" w:cs="Arial"/>
        <w:b/>
      </w:rPr>
      <w:t>TURNO RECURSO DE REVISIÓN / SECRETARÍA TÉCNICA</w:t>
    </w:r>
  </w:p>
  <w:p w:rsidR="00261BBD" w:rsidRDefault="00261B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D16"/>
    <w:multiLevelType w:val="hybridMultilevel"/>
    <w:tmpl w:val="7AAA4F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BD"/>
    <w:rsid w:val="00013981"/>
    <w:rsid w:val="00261BBD"/>
    <w:rsid w:val="004F3022"/>
    <w:rsid w:val="00607B7A"/>
    <w:rsid w:val="006D642C"/>
    <w:rsid w:val="009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718DF-3FFD-4B3C-B8BC-9BF072F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BBD"/>
  </w:style>
  <w:style w:type="paragraph" w:styleId="Piedepgina">
    <w:name w:val="footer"/>
    <w:basedOn w:val="Normal"/>
    <w:link w:val="PiedepginaCar"/>
    <w:uiPriority w:val="99"/>
    <w:unhideWhenUsed/>
    <w:rsid w:val="00261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2016-01-22T21:05:00Z</dcterms:created>
  <dcterms:modified xsi:type="dcterms:W3CDTF">2016-01-22T21:05:00Z</dcterms:modified>
</cp:coreProperties>
</file>